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rPr>
        <w:t>آیین‌نامه بررسی تقاضاهای ثبت اختراعات خارجی</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نسخه به روز رسانی شده</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rPr>
        <w:t>مقدمه</w:t>
      </w:r>
      <w:r w:rsidRPr="00D2506F">
        <w:rPr>
          <w:rFonts w:ascii="Times New Roman" w:eastAsia="Times New Roman" w:hAnsi="Times New Roman" w:cs="B Nazanin"/>
          <w:sz w:val="28"/>
          <w:szCs w:val="28"/>
        </w:rPr>
        <w:br/>
        <w:t>"</w:t>
      </w:r>
      <w:hyperlink r:id="rId6" w:history="1">
        <w:r w:rsidRPr="00D2506F">
          <w:rPr>
            <w:rFonts w:ascii="Times New Roman" w:eastAsia="Times New Roman" w:hAnsi="Times New Roman" w:cs="B Nazanin"/>
            <w:color w:val="0000FF"/>
            <w:sz w:val="28"/>
            <w:szCs w:val="28"/>
            <w:u w:val="single"/>
            <w:rtl/>
          </w:rPr>
          <w:t>کانون پتنت ایران</w:t>
        </w:r>
      </w:hyperlink>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 xml:space="preserve">به‌عنوان واحد همکار معاونت علمی و فناوری ریاست‌جمهوری و یک نهاد سیاست‌گذار، از سال </w:t>
      </w:r>
      <w:r w:rsidRPr="00D2506F">
        <w:rPr>
          <w:rFonts w:ascii="Times New Roman" w:eastAsia="Times New Roman" w:hAnsi="Times New Roman" w:cs="B Nazanin"/>
          <w:sz w:val="28"/>
          <w:szCs w:val="28"/>
          <w:rtl/>
          <w:lang w:bidi="fa-IR"/>
        </w:rPr>
        <w:t>۱۳۹۴</w:t>
      </w:r>
      <w:r w:rsidRPr="00D2506F">
        <w:rPr>
          <w:rFonts w:ascii="Times New Roman" w:eastAsia="Times New Roman" w:hAnsi="Times New Roman" w:cs="B Nazanin"/>
          <w:sz w:val="28"/>
          <w:szCs w:val="28"/>
          <w:rtl/>
        </w:rPr>
        <w:t xml:space="preserve"> به‌صورت رسمی فعالیت خود را آغاز نمود. وظیفه این کانون، حمایت از تقاضاهای ثبت اختراع در معاهده همکاری</w:t>
      </w:r>
      <w:r w:rsidRPr="00D2506F">
        <w:rPr>
          <w:rFonts w:ascii="Times New Roman" w:eastAsia="Times New Roman" w:hAnsi="Times New Roman" w:cs="B Nazanin"/>
          <w:sz w:val="28"/>
          <w:szCs w:val="28"/>
        </w:rPr>
        <w:t xml:space="preserve"> PCT </w:t>
      </w:r>
      <w:r w:rsidRPr="00D2506F">
        <w:rPr>
          <w:rFonts w:ascii="Times New Roman" w:eastAsia="Times New Roman" w:hAnsi="Times New Roman" w:cs="B Nazanin"/>
          <w:sz w:val="28"/>
          <w:szCs w:val="28"/>
          <w:rtl/>
        </w:rPr>
        <w:t>و کشور آمریکا، با هدف تجاری‌سازی محصولات تولیدی بر پایۀ فناوری‌های ثبت‌شده است. در همین مسیر، با توجه به پیچیدگی‌های ثبت اختراع خارجی و هزینه‌های بالای آن، کانون پتنت ایران با استفاده از روش‌هایی که در ادارات معتبر ثبت اختراع خارجی به کار می‌رود، به بررسی تقاضاهای ارسال شده و حمایت از آن‌ها می‌پردازد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آیین‌نامه ذیل، جهت تسهیل امور و مطلع‌سازی مخترعان محترم تنظیم شده و تمامی مواد آن لازم‌الاجرا می</w:t>
      </w:r>
      <w:r w:rsidRPr="00D2506F">
        <w:rPr>
          <w:rFonts w:ascii="Times New Roman" w:eastAsia="Times New Roman" w:hAnsi="Times New Roman" w:cs="B Nazanin"/>
          <w:sz w:val="28"/>
          <w:szCs w:val="28"/>
          <w:rtl/>
        </w:rPr>
        <w:softHyphen/>
        <w:t>‌باشد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 xml:space="preserve">نکته: با توجه به محرمانه بودن اطلاعات ارسالی، کانون پتنت ایران به‌هیچ‌عنوان در بررسی اختراعات، از دانشگاه‌ها، نهادهای علمی و پژوهشی و ... استفاده نخواهد کرد؛ بدیهی است این امر توسط متخصصانی که صرفاً برای جستجوی نوآوری پتنت به استخدام درآمده </w:t>
      </w:r>
      <w:r w:rsidRPr="00D2506F">
        <w:rPr>
          <w:rFonts w:ascii="Times New Roman" w:eastAsia="Times New Roman" w:hAnsi="Times New Roman" w:cs="B Nazanin"/>
          <w:sz w:val="28"/>
          <w:szCs w:val="28"/>
          <w:rtl/>
        </w:rPr>
        <w:softHyphen/>
        <w:t xml:space="preserve">و </w:t>
      </w:r>
      <w:r w:rsidRPr="00D2506F">
        <w:rPr>
          <w:rFonts w:ascii="Cambria" w:eastAsia="Times New Roman" w:hAnsi="Cambria" w:cs="Cambria" w:hint="cs"/>
          <w:sz w:val="28"/>
          <w:szCs w:val="28"/>
          <w:rtl/>
        </w:rPr>
        <w:t> </w:t>
      </w:r>
      <w:r w:rsidRPr="00D2506F">
        <w:rPr>
          <w:rFonts w:ascii="Times New Roman" w:eastAsia="Times New Roman" w:hAnsi="Times New Roman" w:cs="B Nazanin" w:hint="cs"/>
          <w:sz w:val="28"/>
          <w:szCs w:val="28"/>
          <w:rtl/>
        </w:rPr>
        <w:t>با</w:t>
      </w:r>
      <w:r w:rsidRPr="00D2506F">
        <w:rPr>
          <w:rFonts w:ascii="Times New Roman" w:eastAsia="Times New Roman" w:hAnsi="Times New Roman" w:cs="B Nazanin"/>
          <w:sz w:val="28"/>
          <w:szCs w:val="28"/>
          <w:rtl/>
        </w:rPr>
        <w:t xml:space="preserve"> </w:t>
      </w:r>
      <w:r w:rsidRPr="00D2506F">
        <w:rPr>
          <w:rFonts w:ascii="Times New Roman" w:eastAsia="Times New Roman" w:hAnsi="Times New Roman" w:cs="B Nazanin" w:hint="cs"/>
          <w:sz w:val="28"/>
          <w:szCs w:val="28"/>
          <w:rtl/>
        </w:rPr>
        <w:t>کانون</w:t>
      </w:r>
      <w:r w:rsidRPr="00D2506F">
        <w:rPr>
          <w:rFonts w:ascii="Times New Roman" w:eastAsia="Times New Roman" w:hAnsi="Times New Roman" w:cs="B Nazanin"/>
          <w:sz w:val="28"/>
          <w:szCs w:val="28"/>
          <w:rtl/>
        </w:rPr>
        <w:t xml:space="preserve"> </w:t>
      </w:r>
      <w:r w:rsidRPr="00D2506F">
        <w:rPr>
          <w:rFonts w:ascii="Times New Roman" w:eastAsia="Times New Roman" w:hAnsi="Times New Roman" w:cs="B Nazanin" w:hint="cs"/>
          <w:sz w:val="28"/>
          <w:szCs w:val="28"/>
          <w:rtl/>
        </w:rPr>
        <w:t>ق</w:t>
      </w:r>
      <w:r w:rsidRPr="00D2506F">
        <w:rPr>
          <w:rFonts w:ascii="Times New Roman" w:eastAsia="Times New Roman" w:hAnsi="Times New Roman" w:cs="B Nazanin"/>
          <w:sz w:val="28"/>
          <w:szCs w:val="28"/>
          <w:rtl/>
        </w:rPr>
        <w:t>رارداد عدم افشا بسته و آموزش‌های لازم را دریافت نموده‌اند، انجام می‌شود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Pr>
        <w:t> </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rPr>
        <w:t xml:space="preserve">ماده </w:t>
      </w:r>
      <w:r w:rsidRPr="00D2506F">
        <w:rPr>
          <w:rFonts w:ascii="Times New Roman" w:eastAsia="Times New Roman" w:hAnsi="Times New Roman" w:cs="B Nazanin"/>
          <w:b/>
          <w:bCs/>
          <w:sz w:val="28"/>
          <w:szCs w:val="28"/>
          <w:rtl/>
          <w:lang w:bidi="fa-IR"/>
        </w:rPr>
        <w:t>۱:</w:t>
      </w:r>
      <w:r w:rsidRPr="00D2506F">
        <w:rPr>
          <w:rFonts w:ascii="Cambria" w:eastAsia="Times New Roman" w:hAnsi="Cambria" w:cs="Cambria" w:hint="cs"/>
          <w:b/>
          <w:bCs/>
          <w:sz w:val="28"/>
          <w:szCs w:val="28"/>
          <w:rtl/>
          <w:lang w:bidi="fa-IR"/>
        </w:rPr>
        <w:t> </w:t>
      </w:r>
      <w:r w:rsidRPr="00D2506F">
        <w:rPr>
          <w:rFonts w:ascii="Times New Roman" w:eastAsia="Times New Roman" w:hAnsi="Times New Roman" w:cs="B Nazanin"/>
          <w:b/>
          <w:bCs/>
          <w:sz w:val="28"/>
          <w:szCs w:val="28"/>
          <w:rtl/>
        </w:rPr>
        <w:t>تعاریف و ویژگی</w:t>
      </w:r>
      <w:r w:rsidRPr="00D2506F">
        <w:rPr>
          <w:rFonts w:ascii="Times New Roman" w:eastAsia="Times New Roman" w:hAnsi="Times New Roman" w:cs="B Nazanin"/>
          <w:b/>
          <w:bCs/>
          <w:sz w:val="28"/>
          <w:szCs w:val="28"/>
          <w:cs/>
        </w:rPr>
        <w:t>‎</w:t>
      </w:r>
      <w:r w:rsidRPr="00D2506F">
        <w:rPr>
          <w:rFonts w:ascii="Times New Roman" w:eastAsia="Times New Roman" w:hAnsi="Times New Roman" w:cs="B Nazanin"/>
          <w:b/>
          <w:bCs/>
          <w:sz w:val="28"/>
          <w:szCs w:val="28"/>
          <w:rtl/>
        </w:rPr>
        <w:t>های درخواست</w:t>
      </w:r>
      <w:r w:rsidRPr="00D2506F">
        <w:rPr>
          <w:rFonts w:ascii="Times New Roman" w:eastAsia="Times New Roman" w:hAnsi="Times New Roman" w:cs="B Nazanin"/>
          <w:b/>
          <w:bCs/>
          <w:sz w:val="28"/>
          <w:szCs w:val="28"/>
          <w:cs/>
        </w:rPr>
        <w:t>‎</w:t>
      </w:r>
      <w:r w:rsidRPr="00D2506F">
        <w:rPr>
          <w:rFonts w:ascii="Times New Roman" w:eastAsia="Times New Roman" w:hAnsi="Times New Roman" w:cs="B Nazanin"/>
          <w:b/>
          <w:bCs/>
          <w:sz w:val="28"/>
          <w:szCs w:val="28"/>
          <w:rtl/>
        </w:rPr>
        <w:t>های ارسالی</w:t>
      </w:r>
      <w:r w:rsidRPr="00D2506F">
        <w:rPr>
          <w:rFonts w:ascii="Times New Roman" w:eastAsia="Times New Roman" w:hAnsi="Times New Roman" w:cs="B Nazanin"/>
          <w:sz w:val="28"/>
          <w:szCs w:val="28"/>
        </w:rPr>
        <w:br/>
      </w:r>
      <w:r w:rsidRPr="00D2506F">
        <w:rPr>
          <w:rFonts w:ascii="Times New Roman" w:eastAsia="Times New Roman" w:hAnsi="Times New Roman" w:cs="B Nazanin"/>
          <w:b/>
          <w:bCs/>
          <w:sz w:val="28"/>
          <w:szCs w:val="28"/>
          <w:rtl/>
          <w:lang w:bidi="fa-IR"/>
        </w:rPr>
        <w:t>۱-۱</w:t>
      </w:r>
      <w:r w:rsidRPr="00D2506F">
        <w:rPr>
          <w:rFonts w:ascii="Times New Roman" w:eastAsia="Times New Roman" w:hAnsi="Times New Roman" w:cs="B Nazanin"/>
          <w:b/>
          <w:bCs/>
          <w:sz w:val="28"/>
          <w:szCs w:val="28"/>
        </w:rPr>
        <w:t>- </w:t>
      </w:r>
      <w:r w:rsidRPr="00D2506F">
        <w:rPr>
          <w:rFonts w:ascii="Times New Roman" w:eastAsia="Times New Roman" w:hAnsi="Times New Roman" w:cs="B Nazanin"/>
          <w:b/>
          <w:bCs/>
          <w:sz w:val="28"/>
          <w:szCs w:val="28"/>
          <w:rtl/>
        </w:rPr>
        <w:t>موضوعات مورد حمایت</w:t>
      </w:r>
      <w:r w:rsidRPr="00D2506F">
        <w:rPr>
          <w:rFonts w:ascii="Times New Roman" w:eastAsia="Times New Roman" w:hAnsi="Times New Roman" w:cs="B Nazanin"/>
          <w:sz w:val="28"/>
          <w:szCs w:val="28"/>
        </w:rPr>
        <w:br/>
      </w:r>
      <w:r w:rsidRPr="00D2506F">
        <w:rPr>
          <w:rFonts w:ascii="Times New Roman" w:eastAsia="Times New Roman" w:hAnsi="Times New Roman" w:cs="B Nazanin"/>
          <w:sz w:val="28"/>
          <w:szCs w:val="28"/>
          <w:rtl/>
        </w:rPr>
        <w:t>موضوعات قابل حمایت عبارتند از</w:t>
      </w:r>
      <w:r w:rsidRPr="00D2506F">
        <w:rPr>
          <w:rFonts w:ascii="Times New Roman" w:eastAsia="Times New Roman" w:hAnsi="Times New Roman" w:cs="B Nazanin"/>
          <w:sz w:val="28"/>
          <w:szCs w:val="28"/>
        </w:rPr>
        <w:t>:</w:t>
      </w:r>
    </w:p>
    <w:p w:rsidR="00BD0672" w:rsidRPr="00D2506F" w:rsidRDefault="00BD0672" w:rsidP="00BD0672">
      <w:pPr>
        <w:numPr>
          <w:ilvl w:val="0"/>
          <w:numId w:val="1"/>
        </w:num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موضوعاتی که از نظر قانون ثبت اختراع قابل ثبت محسوب می</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شوند؛</w:t>
      </w:r>
    </w:p>
    <w:p w:rsidR="00BD0672" w:rsidRPr="00D2506F" w:rsidRDefault="00BD0672" w:rsidP="00BD0672">
      <w:pPr>
        <w:numPr>
          <w:ilvl w:val="0"/>
          <w:numId w:val="1"/>
        </w:num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موضوعاتی که محدود به جغرافیای ایران و یا یک منطقۀ جغرافیایی خاص نبوده و کاربرد گسترده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تری داشته باشند (به‌عنوان مثال: دستگاه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های کشت زعفران تنها در ایران و نقاط محدودی از جهان که زعفران در آن‌ها کشت می</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شود، کاربرد دارند. در نتیجه هرچقدر هم اختراع ارسالی دارای نوآوری باشد، اما چون محدود به منطقه جغرافیایی خاصی می‌</w:t>
      </w:r>
      <w:r w:rsidRPr="00D2506F">
        <w:rPr>
          <w:rFonts w:ascii="Times New Roman" w:eastAsia="Times New Roman" w:hAnsi="Times New Roman" w:cs="B Nazanin"/>
          <w:sz w:val="28"/>
          <w:szCs w:val="28"/>
          <w:rtl/>
        </w:rPr>
        <w:softHyphen/>
        <w:t xml:space="preserve">باشد مورد حمایت کانون </w:t>
      </w:r>
      <w:r w:rsidRPr="00D2506F">
        <w:rPr>
          <w:rFonts w:ascii="Times New Roman" w:eastAsia="Times New Roman" w:hAnsi="Times New Roman" w:cs="B Nazanin"/>
          <w:sz w:val="28"/>
          <w:szCs w:val="28"/>
          <w:u w:val="single"/>
          <w:rtl/>
        </w:rPr>
        <w:t>نخواهند بود</w:t>
      </w:r>
      <w:r w:rsidRPr="00D2506F">
        <w:rPr>
          <w:rFonts w:ascii="Times New Roman" w:eastAsia="Times New Roman" w:hAnsi="Times New Roman" w:cs="B Nazanin"/>
          <w:sz w:val="28"/>
          <w:szCs w:val="28"/>
        </w:rPr>
        <w:t>.)</w:t>
      </w:r>
      <w:r w:rsidRPr="00D2506F">
        <w:rPr>
          <w:rFonts w:ascii="Times New Roman" w:eastAsia="Times New Roman" w:hAnsi="Times New Roman" w:cs="B Nazanin"/>
          <w:sz w:val="28"/>
          <w:szCs w:val="28"/>
          <w:rtl/>
        </w:rPr>
        <w:t>؛</w:t>
      </w:r>
    </w:p>
    <w:p w:rsidR="00BD0672" w:rsidRPr="00D2506F" w:rsidRDefault="00BD0672" w:rsidP="00BD0672">
      <w:pPr>
        <w:numPr>
          <w:ilvl w:val="0"/>
          <w:numId w:val="1"/>
        </w:num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روش‌</w:t>
      </w:r>
      <w:r w:rsidRPr="00D2506F">
        <w:rPr>
          <w:rFonts w:ascii="Times New Roman" w:eastAsia="Times New Roman" w:hAnsi="Times New Roman" w:cs="B Nazanin"/>
          <w:sz w:val="28"/>
          <w:szCs w:val="28"/>
          <w:rtl/>
        </w:rPr>
        <w:softHyphen/>
        <w:t>های درمانی، نظریه‌</w:t>
      </w:r>
      <w:r w:rsidRPr="00D2506F">
        <w:rPr>
          <w:rFonts w:ascii="Times New Roman" w:eastAsia="Times New Roman" w:hAnsi="Times New Roman" w:cs="B Nazanin"/>
          <w:sz w:val="28"/>
          <w:szCs w:val="28"/>
          <w:rtl/>
        </w:rPr>
        <w:softHyphen/>
        <w:t>های روانشناسی و روش‌</w:t>
      </w:r>
      <w:r w:rsidRPr="00D2506F">
        <w:rPr>
          <w:rFonts w:ascii="Times New Roman" w:eastAsia="Times New Roman" w:hAnsi="Times New Roman" w:cs="B Nazanin"/>
          <w:sz w:val="28"/>
          <w:szCs w:val="28"/>
          <w:rtl/>
        </w:rPr>
        <w:softHyphen/>
        <w:t>های درمان در این حوزه، امور هنری، فرمول</w:t>
      </w:r>
      <w:r w:rsidRPr="00D2506F">
        <w:rPr>
          <w:rFonts w:ascii="Times New Roman" w:eastAsia="Times New Roman" w:hAnsi="Times New Roman" w:cs="B Nazanin"/>
          <w:sz w:val="28"/>
          <w:szCs w:val="28"/>
          <w:rtl/>
        </w:rPr>
        <w:softHyphen/>
        <w:t>‌های علمی و طرح‌</w:t>
      </w:r>
      <w:r w:rsidRPr="00D2506F">
        <w:rPr>
          <w:rFonts w:ascii="Times New Roman" w:eastAsia="Times New Roman" w:hAnsi="Times New Roman" w:cs="B Nazanin"/>
          <w:sz w:val="28"/>
          <w:szCs w:val="28"/>
          <w:rtl/>
        </w:rPr>
        <w:softHyphen/>
        <w:t xml:space="preserve">های صنعتی، مورد حمایت این کانون </w:t>
      </w:r>
      <w:r w:rsidRPr="00D2506F">
        <w:rPr>
          <w:rFonts w:ascii="Times New Roman" w:eastAsia="Times New Roman" w:hAnsi="Times New Roman" w:cs="B Nazanin"/>
          <w:sz w:val="28"/>
          <w:szCs w:val="28"/>
          <w:u w:val="single"/>
          <w:rtl/>
        </w:rPr>
        <w:t>نخواهند بود</w:t>
      </w:r>
      <w:r w:rsidRPr="00D2506F">
        <w:rPr>
          <w:rFonts w:ascii="Times New Roman" w:eastAsia="Times New Roman" w:hAnsi="Times New Roman" w:cs="B Nazanin"/>
          <w:sz w:val="28"/>
          <w:szCs w:val="28"/>
        </w:rPr>
        <w:t>.</w:t>
      </w:r>
    </w:p>
    <w:p w:rsidR="00BD0672" w:rsidRPr="00D2506F" w:rsidRDefault="00BD0672" w:rsidP="00BD0672">
      <w:pPr>
        <w:numPr>
          <w:ilvl w:val="0"/>
          <w:numId w:val="1"/>
        </w:num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lastRenderedPageBreak/>
        <w:t>به‌طور کلی پروتکل</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 xml:space="preserve">های جدید پیچیده انتقال داده، موارد مربوط به معماری سیستم و کدنویسی، شامل حمایت </w:t>
      </w:r>
      <w:r w:rsidRPr="00D2506F">
        <w:rPr>
          <w:rFonts w:ascii="Times New Roman" w:eastAsia="Times New Roman" w:hAnsi="Times New Roman" w:cs="B Nazanin"/>
          <w:sz w:val="28"/>
          <w:szCs w:val="28"/>
          <w:u w:val="single"/>
          <w:rtl/>
        </w:rPr>
        <w:t>نخواهند شد</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در شرایط خاص، حوزه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های نرم‌افزاری مورد حمایت قرار می</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گیرند که البته پس از مطالعه موضوع درخواست، بررسی یا عدم بررسی آن اعلام خواهد شد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rPr>
        <w:t xml:space="preserve">تبصره </w:t>
      </w:r>
      <w:r w:rsidRPr="00D2506F">
        <w:rPr>
          <w:rFonts w:ascii="Times New Roman" w:eastAsia="Times New Roman" w:hAnsi="Times New Roman" w:cs="B Nazanin"/>
          <w:b/>
          <w:bCs/>
          <w:sz w:val="28"/>
          <w:szCs w:val="28"/>
          <w:rtl/>
          <w:lang w:bidi="fa-IR"/>
        </w:rPr>
        <w:t>۱</w:t>
      </w:r>
      <w:r w:rsidRPr="00D2506F">
        <w:rPr>
          <w:rFonts w:ascii="Times New Roman" w:eastAsia="Times New Roman" w:hAnsi="Times New Roman" w:cs="B Nazanin"/>
          <w:b/>
          <w:bCs/>
          <w:sz w:val="28"/>
          <w:szCs w:val="28"/>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اختراعات در حوزۀ نرم‌افزار در کشورهای معدودی قابل ثبت است، از این روی تنها در صورتی‌</w:t>
      </w:r>
      <w:r w:rsidRPr="00D2506F">
        <w:rPr>
          <w:rFonts w:ascii="Times New Roman" w:eastAsia="Times New Roman" w:hAnsi="Times New Roman" w:cs="B Nazanin"/>
          <w:sz w:val="28"/>
          <w:szCs w:val="28"/>
          <w:rtl/>
        </w:rPr>
        <w:softHyphen/>
        <w:t>که تقاضاهای این حوزه از طریق شرکت</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هایی که قصد حضور در بازار را دارند و یا توسط استارت‌آپ‌ها و شتاب‌دهنده‌ها ارسال شوند، مورد بررسی قرار خواهند گرفت</w:t>
      </w:r>
      <w:r w:rsidRPr="00D2506F">
        <w:rPr>
          <w:rFonts w:ascii="Times New Roman" w:eastAsia="Times New Roman" w:hAnsi="Times New Roman" w:cs="B Nazanin"/>
          <w:sz w:val="28"/>
          <w:szCs w:val="28"/>
        </w:rPr>
        <w:t>.</w:t>
      </w:r>
      <w:r w:rsidRPr="00D2506F">
        <w:rPr>
          <w:rFonts w:ascii="Times New Roman" w:eastAsia="Times New Roman" w:hAnsi="Times New Roman" w:cs="B Nazanin"/>
          <w:sz w:val="28"/>
          <w:szCs w:val="28"/>
        </w:rPr>
        <w:br/>
      </w:r>
      <w:r w:rsidRPr="00D2506F">
        <w:rPr>
          <w:rFonts w:ascii="Times New Roman" w:eastAsia="Times New Roman" w:hAnsi="Times New Roman" w:cs="B Nazanin"/>
          <w:b/>
          <w:bCs/>
          <w:sz w:val="28"/>
          <w:szCs w:val="28"/>
          <w:rtl/>
        </w:rPr>
        <w:t xml:space="preserve">تبصره </w:t>
      </w:r>
      <w:r w:rsidRPr="00D2506F">
        <w:rPr>
          <w:rFonts w:ascii="Times New Roman" w:eastAsia="Times New Roman" w:hAnsi="Times New Roman" w:cs="B Nazanin"/>
          <w:b/>
          <w:bCs/>
          <w:sz w:val="28"/>
          <w:szCs w:val="28"/>
          <w:rtl/>
          <w:lang w:bidi="fa-IR"/>
        </w:rPr>
        <w:t>۲</w:t>
      </w:r>
      <w:r w:rsidRPr="00D2506F">
        <w:rPr>
          <w:rFonts w:ascii="Times New Roman" w:eastAsia="Times New Roman" w:hAnsi="Times New Roman" w:cs="B Nazanin"/>
          <w:b/>
          <w:bCs/>
          <w:sz w:val="28"/>
          <w:szCs w:val="28"/>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در شرایط خاص‌، پرونده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هایی که خروجی آن‌ها شبیه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سازی باشد، حمایت می</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شوند. پرونده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هایی که خروجی آن‌ها شبیه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سازی است (مثل رشته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 xml:space="preserve">های مکانیک، مهندسی شیمی، هوافضا و ...) تنها در صورتی بررسی می‌شوند که </w:t>
      </w:r>
      <w:r w:rsidRPr="00D2506F">
        <w:rPr>
          <w:rFonts w:ascii="Times New Roman" w:eastAsia="Times New Roman" w:hAnsi="Times New Roman" w:cs="B Nazanin"/>
          <w:sz w:val="28"/>
          <w:szCs w:val="28"/>
          <w:u w:val="single"/>
          <w:rtl/>
        </w:rPr>
        <w:t>هزینه جستجوی نوآوری اختراع پرداخته شده</w:t>
      </w:r>
      <w:r w:rsidRPr="00D2506F">
        <w:rPr>
          <w:rFonts w:ascii="Times New Roman" w:eastAsia="Times New Roman" w:hAnsi="Times New Roman" w:cs="B Nazanin"/>
          <w:sz w:val="28"/>
          <w:szCs w:val="28"/>
          <w:rtl/>
        </w:rPr>
        <w:t xml:space="preserve"> و یا </w:t>
      </w:r>
      <w:r w:rsidRPr="00D2506F">
        <w:rPr>
          <w:rFonts w:ascii="Times New Roman" w:eastAsia="Times New Roman" w:hAnsi="Times New Roman" w:cs="B Nazanin"/>
          <w:sz w:val="28"/>
          <w:szCs w:val="28"/>
          <w:u w:val="single"/>
          <w:rtl/>
        </w:rPr>
        <w:t>از طریق شرکت</w:t>
      </w:r>
      <w:r w:rsidRPr="00D2506F">
        <w:rPr>
          <w:rFonts w:ascii="Times New Roman" w:eastAsia="Times New Roman" w:hAnsi="Times New Roman" w:cs="B Nazanin"/>
          <w:sz w:val="28"/>
          <w:szCs w:val="28"/>
          <w:u w:val="single"/>
          <w:cs/>
        </w:rPr>
        <w:t>‎</w:t>
      </w:r>
      <w:r w:rsidRPr="00D2506F">
        <w:rPr>
          <w:rFonts w:ascii="Times New Roman" w:eastAsia="Times New Roman" w:hAnsi="Times New Roman" w:cs="B Nazanin"/>
          <w:sz w:val="28"/>
          <w:szCs w:val="28"/>
          <w:u w:val="single"/>
          <w:rtl/>
        </w:rPr>
        <w:t>ها ارسال شده باشند و یا کمیته تخصصی دانشگاه</w:t>
      </w:r>
      <w:r w:rsidRPr="00D2506F">
        <w:rPr>
          <w:rFonts w:ascii="Times New Roman" w:eastAsia="Times New Roman" w:hAnsi="Times New Roman" w:cs="B Nazanin"/>
          <w:sz w:val="28"/>
          <w:szCs w:val="28"/>
          <w:u w:val="single"/>
          <w:cs/>
        </w:rPr>
        <w:t>‎</w:t>
      </w:r>
      <w:r w:rsidRPr="00D2506F">
        <w:rPr>
          <w:rFonts w:ascii="Times New Roman" w:eastAsia="Times New Roman" w:hAnsi="Times New Roman" w:cs="B Nazanin"/>
          <w:sz w:val="28"/>
          <w:szCs w:val="28"/>
          <w:u w:val="single"/>
          <w:rtl/>
        </w:rPr>
        <w:t>های مورد قبول کانون، آن‌ها را تأیید نموده باشند</w:t>
      </w:r>
      <w:r w:rsidRPr="00D2506F">
        <w:rPr>
          <w:rFonts w:ascii="Times New Roman" w:eastAsia="Times New Roman" w:hAnsi="Times New Roman" w:cs="B Nazanin"/>
          <w:sz w:val="28"/>
          <w:szCs w:val="28"/>
          <w:rtl/>
        </w:rPr>
        <w:t xml:space="preserve"> </w:t>
      </w:r>
      <w:r w:rsidRPr="00D2506F">
        <w:rPr>
          <w:rFonts w:ascii="Times New Roman" w:eastAsia="Times New Roman" w:hAnsi="Times New Roman" w:cs="B Nazanin"/>
          <w:sz w:val="28"/>
          <w:szCs w:val="28"/>
        </w:rPr>
        <w:t>(</w:t>
      </w:r>
      <w:r w:rsidRPr="00D2506F">
        <w:rPr>
          <w:rFonts w:ascii="Times New Roman" w:eastAsia="Times New Roman" w:hAnsi="Times New Roman" w:cs="B Nazanin"/>
          <w:sz w:val="28"/>
          <w:szCs w:val="28"/>
          <w:rtl/>
        </w:rPr>
        <w:t>کانون کمیته‌های تخصصی را به مخترع/مخترعان معرفی می‌نماید</w:t>
      </w:r>
      <w:r w:rsidRPr="00D2506F">
        <w:rPr>
          <w:rFonts w:ascii="Times New Roman" w:eastAsia="Times New Roman" w:hAnsi="Times New Roman" w:cs="B Nazanin"/>
          <w:sz w:val="28"/>
          <w:szCs w:val="28"/>
        </w:rPr>
        <w:t>).</w:t>
      </w:r>
      <w:r w:rsidRPr="00D2506F">
        <w:rPr>
          <w:rFonts w:ascii="Times New Roman" w:eastAsia="Times New Roman" w:hAnsi="Times New Roman" w:cs="B Nazanin"/>
          <w:sz w:val="28"/>
          <w:szCs w:val="28"/>
        </w:rPr>
        <w:br/>
      </w:r>
      <w:r w:rsidRPr="00D2506F">
        <w:rPr>
          <w:rFonts w:ascii="Times New Roman" w:eastAsia="Times New Roman" w:hAnsi="Times New Roman" w:cs="B Nazanin"/>
          <w:b/>
          <w:bCs/>
          <w:sz w:val="28"/>
          <w:szCs w:val="28"/>
          <w:rtl/>
        </w:rPr>
        <w:t xml:space="preserve">تبصره </w:t>
      </w:r>
      <w:r w:rsidRPr="00D2506F">
        <w:rPr>
          <w:rFonts w:ascii="Times New Roman" w:eastAsia="Times New Roman" w:hAnsi="Times New Roman" w:cs="B Nazanin"/>
          <w:b/>
          <w:bCs/>
          <w:sz w:val="28"/>
          <w:szCs w:val="28"/>
          <w:rtl/>
          <w:lang w:bidi="fa-IR"/>
        </w:rPr>
        <w:t>۳</w:t>
      </w:r>
      <w:r w:rsidRPr="00D2506F">
        <w:rPr>
          <w:rFonts w:ascii="Times New Roman" w:eastAsia="Times New Roman" w:hAnsi="Times New Roman" w:cs="B Nazanin"/>
          <w:b/>
          <w:bCs/>
          <w:sz w:val="28"/>
          <w:szCs w:val="28"/>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حوزۀ روش‌های کسب‌وکار</w:t>
      </w:r>
      <w:r w:rsidRPr="00D2506F">
        <w:rPr>
          <w:rFonts w:ascii="Times New Roman" w:eastAsia="Times New Roman" w:hAnsi="Times New Roman" w:cs="B Nazanin"/>
          <w:sz w:val="28"/>
          <w:szCs w:val="28"/>
        </w:rPr>
        <w:t xml:space="preserve"> (Business Methods)</w:t>
      </w:r>
      <w:r w:rsidRPr="00D2506F">
        <w:rPr>
          <w:rFonts w:ascii="Times New Roman" w:eastAsia="Times New Roman" w:hAnsi="Times New Roman" w:cs="B Nazanin"/>
          <w:sz w:val="28"/>
          <w:szCs w:val="28"/>
          <w:rtl/>
        </w:rPr>
        <w:t>، طرح</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های انتزاعی (طرح</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هایی که قابل ساخت نیستند) و طرح</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 xml:space="preserve">هایی که در مرحله طراحی مفهومی هستند، مشمول حمایت این کانون </w:t>
      </w:r>
      <w:r w:rsidRPr="00D2506F">
        <w:rPr>
          <w:rFonts w:ascii="Times New Roman" w:eastAsia="Times New Roman" w:hAnsi="Times New Roman" w:cs="B Nazanin"/>
          <w:sz w:val="28"/>
          <w:szCs w:val="28"/>
          <w:u w:val="single"/>
          <w:rtl/>
        </w:rPr>
        <w:t>نخواهند بود</w:t>
      </w:r>
      <w:r w:rsidRPr="00D2506F">
        <w:rPr>
          <w:rFonts w:ascii="Times New Roman" w:eastAsia="Times New Roman" w:hAnsi="Times New Roman" w:cs="B Nazanin"/>
          <w:sz w:val="28"/>
          <w:szCs w:val="28"/>
          <w:u w:val="single"/>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Pr>
        <w:br/>
      </w:r>
      <w:r w:rsidRPr="00D2506F">
        <w:rPr>
          <w:rFonts w:ascii="Times New Roman" w:eastAsia="Times New Roman" w:hAnsi="Times New Roman" w:cs="B Nazanin"/>
          <w:b/>
          <w:bCs/>
          <w:sz w:val="28"/>
          <w:szCs w:val="28"/>
          <w:rtl/>
          <w:lang w:bidi="fa-IR"/>
        </w:rPr>
        <w:t>۱-۲</w:t>
      </w:r>
      <w:r w:rsidRPr="00D2506F">
        <w:rPr>
          <w:rFonts w:ascii="Times New Roman" w:eastAsia="Times New Roman" w:hAnsi="Times New Roman" w:cs="B Nazanin"/>
          <w:b/>
          <w:bCs/>
          <w:sz w:val="28"/>
          <w:szCs w:val="28"/>
        </w:rPr>
        <w:t xml:space="preserve">- </w:t>
      </w:r>
      <w:r w:rsidRPr="00D2506F">
        <w:rPr>
          <w:rFonts w:ascii="Times New Roman" w:eastAsia="Times New Roman" w:hAnsi="Times New Roman" w:cs="B Nazanin"/>
          <w:b/>
          <w:bCs/>
          <w:sz w:val="28"/>
          <w:szCs w:val="28"/>
          <w:rtl/>
        </w:rPr>
        <w:t>رعایت حق تقدم</w:t>
      </w:r>
      <w:r w:rsidRPr="00D2506F">
        <w:rPr>
          <w:rFonts w:ascii="Times New Roman" w:eastAsia="Times New Roman" w:hAnsi="Times New Roman" w:cs="B Nazanin"/>
          <w:sz w:val="28"/>
          <w:szCs w:val="28"/>
          <w:rtl/>
        </w:rPr>
        <w:t xml:space="preserve"> </w:t>
      </w:r>
      <w:r w:rsidRPr="00D2506F">
        <w:rPr>
          <w:rFonts w:ascii="Times New Roman" w:eastAsia="Times New Roman" w:hAnsi="Times New Roman" w:cs="B Nazanin"/>
          <w:sz w:val="28"/>
          <w:szCs w:val="28"/>
        </w:rPr>
        <w:br/>
      </w:r>
      <w:r w:rsidRPr="00D2506F">
        <w:rPr>
          <w:rFonts w:ascii="Times New Roman" w:eastAsia="Times New Roman" w:hAnsi="Times New Roman" w:cs="B Nazanin"/>
          <w:sz w:val="28"/>
          <w:szCs w:val="28"/>
          <w:rtl/>
        </w:rPr>
        <w:t>موارد زیر ناقض حق تقدم بوده و کانون پتنت ایران از درخواست‌</w:t>
      </w:r>
      <w:r w:rsidRPr="00D2506F">
        <w:rPr>
          <w:rFonts w:ascii="Times New Roman" w:eastAsia="Times New Roman" w:hAnsi="Times New Roman" w:cs="B Nazanin"/>
          <w:sz w:val="28"/>
          <w:szCs w:val="28"/>
          <w:rtl/>
        </w:rPr>
        <w:softHyphen/>
        <w:t xml:space="preserve">هایی که موارد زیر را رعایت نکرده باشند </w:t>
      </w:r>
      <w:r w:rsidRPr="00D2506F">
        <w:rPr>
          <w:rFonts w:ascii="Times New Roman" w:eastAsia="Times New Roman" w:hAnsi="Times New Roman" w:cs="B Nazanin"/>
          <w:sz w:val="28"/>
          <w:szCs w:val="28"/>
          <w:u w:val="single"/>
          <w:rtl/>
        </w:rPr>
        <w:t>حمایت نمی‌کند</w:t>
      </w:r>
      <w:r w:rsidRPr="00D2506F">
        <w:rPr>
          <w:rFonts w:ascii="Times New Roman" w:eastAsia="Times New Roman" w:hAnsi="Times New Roman" w:cs="B Nazanin"/>
          <w:sz w:val="28"/>
          <w:szCs w:val="28"/>
        </w:rPr>
        <w:t>:</w:t>
      </w:r>
      <w:r w:rsidRPr="00D2506F">
        <w:rPr>
          <w:rFonts w:ascii="Times New Roman" w:eastAsia="Times New Roman" w:hAnsi="Times New Roman" w:cs="B Nazanin"/>
          <w:sz w:val="28"/>
          <w:szCs w:val="28"/>
        </w:rPr>
        <w:br/>
        <w:t xml:space="preserve">- </w:t>
      </w:r>
      <w:r w:rsidRPr="00D2506F">
        <w:rPr>
          <w:rFonts w:ascii="Times New Roman" w:eastAsia="Times New Roman" w:hAnsi="Times New Roman" w:cs="B Nazanin"/>
          <w:sz w:val="28"/>
          <w:szCs w:val="28"/>
          <w:rtl/>
        </w:rPr>
        <w:t xml:space="preserve">تقاضانامه‌هایی که قبلاً در اداره ثبت اختراع ایران </w:t>
      </w:r>
      <w:r w:rsidRPr="00D2506F">
        <w:rPr>
          <w:rFonts w:ascii="Times New Roman" w:eastAsia="Times New Roman" w:hAnsi="Times New Roman" w:cs="B Nazanin"/>
          <w:sz w:val="28"/>
          <w:szCs w:val="28"/>
          <w:u w:val="single"/>
          <w:rtl/>
        </w:rPr>
        <w:t>تأیید و منتشر شده</w:t>
      </w:r>
      <w:r w:rsidRPr="00D2506F">
        <w:rPr>
          <w:rFonts w:ascii="Times New Roman" w:eastAsia="Times New Roman" w:hAnsi="Times New Roman" w:cs="B Nazanin"/>
          <w:sz w:val="28"/>
          <w:szCs w:val="28"/>
          <w:rtl/>
        </w:rPr>
        <w:t xml:space="preserve"> و از </w:t>
      </w:r>
      <w:r w:rsidRPr="00D2506F">
        <w:rPr>
          <w:rFonts w:ascii="Times New Roman" w:eastAsia="Times New Roman" w:hAnsi="Times New Roman" w:cs="B Nazanin"/>
          <w:sz w:val="28"/>
          <w:szCs w:val="28"/>
          <w:u w:val="single"/>
          <w:rtl/>
        </w:rPr>
        <w:t>تاریخ ثبت اظهارنامه</w:t>
      </w:r>
      <w:r w:rsidRPr="00D2506F">
        <w:rPr>
          <w:rFonts w:ascii="Times New Roman" w:eastAsia="Times New Roman" w:hAnsi="Times New Roman" w:cs="B Nazanin"/>
          <w:sz w:val="28"/>
          <w:szCs w:val="28"/>
          <w:rtl/>
        </w:rPr>
        <w:t xml:space="preserve"> داخلی آن‌ها بیش از یک سال گذشته باشد. (براساس قوانین بین‌</w:t>
      </w:r>
      <w:r w:rsidRPr="00D2506F">
        <w:rPr>
          <w:rFonts w:ascii="Times New Roman" w:eastAsia="Times New Roman" w:hAnsi="Times New Roman" w:cs="B Nazanin"/>
          <w:sz w:val="28"/>
          <w:szCs w:val="28"/>
          <w:rtl/>
        </w:rPr>
        <w:softHyphen/>
        <w:t xml:space="preserve">المللی، مخترعین از زمان افشا، تنها </w:t>
      </w:r>
      <w:r w:rsidRPr="00D2506F">
        <w:rPr>
          <w:rFonts w:ascii="Times New Roman" w:eastAsia="Times New Roman" w:hAnsi="Times New Roman" w:cs="B Nazanin"/>
          <w:sz w:val="28"/>
          <w:szCs w:val="28"/>
          <w:rtl/>
          <w:lang w:bidi="fa-IR"/>
        </w:rPr>
        <w:t>۱۲</w:t>
      </w:r>
      <w:r w:rsidRPr="00D2506F">
        <w:rPr>
          <w:rFonts w:ascii="Times New Roman" w:eastAsia="Times New Roman" w:hAnsi="Times New Roman" w:cs="B Nazanin"/>
          <w:sz w:val="28"/>
          <w:szCs w:val="28"/>
          <w:rtl/>
        </w:rPr>
        <w:t xml:space="preserve"> ماه فرصت برای ثبت در سایر کشورهای مد نظر خواهند داشت</w:t>
      </w:r>
      <w:r w:rsidRPr="00D2506F">
        <w:rPr>
          <w:rFonts w:ascii="Times New Roman" w:eastAsia="Times New Roman" w:hAnsi="Times New Roman" w:cs="B Nazanin"/>
          <w:sz w:val="28"/>
          <w:szCs w:val="28"/>
        </w:rPr>
        <w:t>).</w:t>
      </w:r>
      <w:r w:rsidRPr="00D2506F">
        <w:rPr>
          <w:rFonts w:ascii="Times New Roman" w:eastAsia="Times New Roman" w:hAnsi="Times New Roman" w:cs="B Nazanin"/>
          <w:sz w:val="28"/>
          <w:szCs w:val="28"/>
        </w:rPr>
        <w:br/>
      </w:r>
      <w:r w:rsidRPr="00D2506F">
        <w:rPr>
          <w:rFonts w:ascii="Times New Roman" w:eastAsia="Times New Roman" w:hAnsi="Times New Roman" w:cs="B Nazanin"/>
          <w:b/>
          <w:bCs/>
          <w:sz w:val="28"/>
          <w:szCs w:val="28"/>
          <w:rtl/>
        </w:rPr>
        <w:t>تبصره</w:t>
      </w:r>
      <w:r w:rsidRPr="00D2506F">
        <w:rPr>
          <w:rFonts w:ascii="Cambria" w:eastAsia="Times New Roman" w:hAnsi="Cambria" w:cs="Cambria" w:hint="cs"/>
          <w:b/>
          <w:bCs/>
          <w:sz w:val="28"/>
          <w:szCs w:val="28"/>
          <w:rtl/>
        </w:rPr>
        <w:t> </w:t>
      </w:r>
      <w:r w:rsidRPr="00D2506F">
        <w:rPr>
          <w:rFonts w:ascii="Times New Roman" w:eastAsia="Times New Roman" w:hAnsi="Times New Roman" w:cs="B Nazanin"/>
          <w:b/>
          <w:bCs/>
          <w:sz w:val="28"/>
          <w:szCs w:val="28"/>
          <w:rtl/>
          <w:lang w:bidi="fa-IR"/>
        </w:rPr>
        <w:t>۴</w:t>
      </w:r>
      <w:r w:rsidRPr="00D2506F">
        <w:rPr>
          <w:rFonts w:ascii="Times New Roman" w:eastAsia="Times New Roman" w:hAnsi="Times New Roman" w:cs="B Nazanin"/>
          <w:b/>
          <w:bCs/>
          <w:sz w:val="28"/>
          <w:szCs w:val="28"/>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 xml:space="preserve">با عنایت به زمان‌بر بودن فرایند بررسی، در مورد تقاضانامه‌هایی که قبلاً در اداره ثبت اختراع ایران تأیید و منتشر شده و از تاریخ ثبت اظهارنامه داخلی آن‌ها بیش از </w:t>
      </w:r>
      <w:r w:rsidRPr="00D2506F">
        <w:rPr>
          <w:rFonts w:ascii="Times New Roman" w:eastAsia="Times New Roman" w:hAnsi="Times New Roman" w:cs="B Nazanin"/>
          <w:sz w:val="28"/>
          <w:szCs w:val="28"/>
          <w:rtl/>
          <w:lang w:bidi="fa-IR"/>
        </w:rPr>
        <w:t>۸</w:t>
      </w:r>
      <w:r w:rsidRPr="00D2506F">
        <w:rPr>
          <w:rFonts w:ascii="Times New Roman" w:eastAsia="Times New Roman" w:hAnsi="Times New Roman" w:cs="B Nazanin"/>
          <w:sz w:val="28"/>
          <w:szCs w:val="28"/>
          <w:rtl/>
        </w:rPr>
        <w:t xml:space="preserve"> ماه گذشته باشد، متقاضیان گرامی می</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توانند با هماهنگی این کانون و کارگزار معرفی‌شده از سوی کانون، با هزینۀ شخصی «ثبت موقت» اختراع خود را در ادارۀ ثبت اختراع آمریکا</w:t>
      </w:r>
      <w:r w:rsidRPr="00D2506F">
        <w:rPr>
          <w:rFonts w:ascii="Times New Roman" w:eastAsia="Times New Roman" w:hAnsi="Times New Roman" w:cs="B Nazanin"/>
          <w:sz w:val="28"/>
          <w:szCs w:val="28"/>
        </w:rPr>
        <w:t xml:space="preserve"> (Provisional) </w:t>
      </w:r>
      <w:r w:rsidRPr="00D2506F">
        <w:rPr>
          <w:rFonts w:ascii="Times New Roman" w:eastAsia="Times New Roman" w:hAnsi="Times New Roman" w:cs="B Nazanin"/>
          <w:sz w:val="28"/>
          <w:szCs w:val="28"/>
          <w:rtl/>
        </w:rPr>
        <w:t>انجام داده و سپس نسبت به ارسال تقاضای خود به کانون برای انجام فرایند بررسی اقدام نمایند. این امر، بدان معنی است که تنها تقاضانامه‌</w:t>
      </w:r>
      <w:r w:rsidRPr="00D2506F">
        <w:rPr>
          <w:rFonts w:ascii="Times New Roman" w:eastAsia="Times New Roman" w:hAnsi="Times New Roman" w:cs="B Nazanin"/>
          <w:sz w:val="28"/>
          <w:szCs w:val="28"/>
          <w:rtl/>
        </w:rPr>
        <w:softHyphen/>
        <w:t xml:space="preserve">هایی مورد بررسی کانون قرار خواهند گرفت که از مهلت </w:t>
      </w:r>
      <w:r w:rsidRPr="00D2506F">
        <w:rPr>
          <w:rFonts w:ascii="Times New Roman" w:eastAsia="Times New Roman" w:hAnsi="Times New Roman" w:cs="B Nazanin"/>
          <w:sz w:val="28"/>
          <w:szCs w:val="28"/>
          <w:rtl/>
          <w:lang w:bidi="fa-IR"/>
        </w:rPr>
        <w:t>۱۲</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ماهه آن‌ها، حداقل هشت ماه باقی مانده باشد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rPr>
        <w:t>تبصره</w:t>
      </w:r>
      <w:r w:rsidRPr="00D2506F">
        <w:rPr>
          <w:rFonts w:ascii="Cambria" w:eastAsia="Times New Roman" w:hAnsi="Cambria" w:cs="Cambria" w:hint="cs"/>
          <w:b/>
          <w:bCs/>
          <w:sz w:val="28"/>
          <w:szCs w:val="28"/>
          <w:rtl/>
        </w:rPr>
        <w:t> </w:t>
      </w:r>
      <w:r w:rsidRPr="00D2506F">
        <w:rPr>
          <w:rFonts w:ascii="Times New Roman" w:eastAsia="Times New Roman" w:hAnsi="Times New Roman" w:cs="B Nazanin"/>
          <w:b/>
          <w:bCs/>
          <w:sz w:val="28"/>
          <w:szCs w:val="28"/>
          <w:rtl/>
          <w:lang w:bidi="fa-IR"/>
        </w:rPr>
        <w:t>۵</w:t>
      </w:r>
      <w:r w:rsidRPr="00D2506F">
        <w:rPr>
          <w:rFonts w:ascii="Times New Roman" w:eastAsia="Times New Roman" w:hAnsi="Times New Roman" w:cs="B Nazanin"/>
          <w:b/>
          <w:bCs/>
          <w:sz w:val="28"/>
          <w:szCs w:val="28"/>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 xml:space="preserve">در مورد تقاضانامه‌هایی که قبلاً اظهارنامه داخلی آن‌ها در اداره ثبت اختراع ایران ثبت شده اما هنوز تأیید و منتشر نشده است، اگر در فاصله زمانی بین بررسی اولیه و بررسی ماهوی در کانون پتنت ایران، ثبت اختراع تأیید و منتشر گردد، مسئولیت آن بر عهده متقاضیان گرامی است و در صورتی‌که در زمان بررسی </w:t>
      </w:r>
      <w:r w:rsidRPr="00D2506F">
        <w:rPr>
          <w:rFonts w:ascii="Times New Roman" w:eastAsia="Times New Roman" w:hAnsi="Times New Roman" w:cs="B Nazanin"/>
          <w:sz w:val="28"/>
          <w:szCs w:val="28"/>
          <w:rtl/>
        </w:rPr>
        <w:lastRenderedPageBreak/>
        <w:t xml:space="preserve">ماهوی بیش از یک سال از تاریخ ثبت اظهارنامه داخلی گذشته باشد، </w:t>
      </w:r>
      <w:r w:rsidRPr="00D2506F">
        <w:rPr>
          <w:rFonts w:ascii="Times New Roman" w:eastAsia="Times New Roman" w:hAnsi="Times New Roman" w:cs="B Nazanin"/>
          <w:sz w:val="28"/>
          <w:szCs w:val="28"/>
          <w:u w:val="single"/>
          <w:rtl/>
        </w:rPr>
        <w:t>تقاضانامه مردود اعلام خواهد شد</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بنابراین در صورتی‌که متقاضی احتمال تأیید و انتشار ثبت اختراع داخلی را در این فاصله زمانی پیش‌بینی می‌نماید، لازم است قبل از اتمام مهلت یک‌ساله، اقدامات لازم از جمله «ثبت موقت» اختراع در ادارۀ ثبت اختراع آمریکا</w:t>
      </w:r>
      <w:r w:rsidRPr="00D2506F">
        <w:rPr>
          <w:rFonts w:ascii="Times New Roman" w:eastAsia="Times New Roman" w:hAnsi="Times New Roman" w:cs="B Nazanin"/>
          <w:sz w:val="28"/>
          <w:szCs w:val="28"/>
        </w:rPr>
        <w:t xml:space="preserve"> (Provisional) </w:t>
      </w:r>
      <w:r w:rsidRPr="00D2506F">
        <w:rPr>
          <w:rFonts w:ascii="Times New Roman" w:eastAsia="Times New Roman" w:hAnsi="Times New Roman" w:cs="B Nazanin"/>
          <w:sz w:val="28"/>
          <w:szCs w:val="28"/>
          <w:rtl/>
        </w:rPr>
        <w:t>را با هزینه شخصی و هماهنگی با کانون انجام دهد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 xml:space="preserve">نکته: </w:t>
      </w:r>
      <w:r w:rsidRPr="00D2506F">
        <w:rPr>
          <w:rFonts w:ascii="Cambria" w:eastAsia="Times New Roman" w:hAnsi="Cambria" w:cs="Cambria" w:hint="cs"/>
          <w:sz w:val="28"/>
          <w:szCs w:val="28"/>
          <w:rtl/>
        </w:rPr>
        <w:t> </w:t>
      </w:r>
      <w:r w:rsidRPr="00D2506F">
        <w:rPr>
          <w:rFonts w:ascii="Times New Roman" w:eastAsia="Times New Roman" w:hAnsi="Times New Roman" w:cs="B Nazanin" w:hint="cs"/>
          <w:sz w:val="28"/>
          <w:szCs w:val="28"/>
          <w:rtl/>
        </w:rPr>
        <w:t>تقاضانامه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هایی که قبل از ارسال به کانون پتنت، به‌صورت مقاله‌ منتشر شده باشد، به دلیل عدم امکان ثبت</w:t>
      </w:r>
      <w:r w:rsidRPr="00D2506F">
        <w:rPr>
          <w:rFonts w:ascii="Times New Roman" w:eastAsia="Times New Roman" w:hAnsi="Times New Roman" w:cs="B Nazanin"/>
          <w:sz w:val="28"/>
          <w:szCs w:val="28"/>
        </w:rPr>
        <w:t xml:space="preserve"> PCT  </w:t>
      </w:r>
      <w:r w:rsidRPr="00D2506F">
        <w:rPr>
          <w:rFonts w:ascii="Times New Roman" w:eastAsia="Times New Roman" w:hAnsi="Times New Roman" w:cs="B Nazanin"/>
          <w:sz w:val="28"/>
          <w:szCs w:val="28"/>
          <w:rtl/>
        </w:rPr>
        <w:t>آن‌ها، مورد حمایت قرار نمی</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گیرند (این امر در ماده دو مفصلاً توضیح داده شده است</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rPr>
        <w:t>تبصره</w:t>
      </w:r>
      <w:r w:rsidRPr="00D2506F">
        <w:rPr>
          <w:rFonts w:ascii="Cambria" w:eastAsia="Times New Roman" w:hAnsi="Cambria" w:cs="Cambria" w:hint="cs"/>
          <w:b/>
          <w:bCs/>
          <w:sz w:val="28"/>
          <w:szCs w:val="28"/>
          <w:rtl/>
        </w:rPr>
        <w:t> </w:t>
      </w:r>
      <w:r w:rsidRPr="00D2506F">
        <w:rPr>
          <w:rFonts w:ascii="Times New Roman" w:eastAsia="Times New Roman" w:hAnsi="Times New Roman" w:cs="B Nazanin"/>
          <w:b/>
          <w:bCs/>
          <w:sz w:val="28"/>
          <w:szCs w:val="28"/>
          <w:rtl/>
          <w:lang w:bidi="fa-IR"/>
        </w:rPr>
        <w:t>۶</w:t>
      </w:r>
      <w:r w:rsidRPr="00D2506F">
        <w:rPr>
          <w:rFonts w:ascii="Times New Roman" w:eastAsia="Times New Roman" w:hAnsi="Times New Roman" w:cs="B Nazanin"/>
          <w:b/>
          <w:bCs/>
          <w:sz w:val="28"/>
          <w:szCs w:val="28"/>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 xml:space="preserve">در مورد تقاضانامه‌هایی که هنوز به‌صورت مقاله منتشر نشده است، در صورت انتشار مقاله در فاصله زمانی بین بررسی اولیه و بررسی ماهوی در کانون پتنت ایران، مسئولیت افشای کار بر عهده متقاضیان گرامی است. بنابراین در صورتی‌که متقاضی احتمال انتشار مقاله را در این فاصله زمانی پیش‌بینی می‌نماید، لازم است اقدامات لازم، از جمله «ثبت موقت» اختراع در ادارۀ ثبت اختراع آمریکا </w:t>
      </w:r>
      <w:r w:rsidRPr="00D2506F">
        <w:rPr>
          <w:rFonts w:ascii="Times New Roman" w:eastAsia="Times New Roman" w:hAnsi="Times New Roman" w:cs="B Nazanin"/>
          <w:sz w:val="28"/>
          <w:szCs w:val="28"/>
        </w:rPr>
        <w:t xml:space="preserve">(Provisional) </w:t>
      </w:r>
      <w:r w:rsidRPr="00D2506F">
        <w:rPr>
          <w:rFonts w:ascii="Times New Roman" w:eastAsia="Times New Roman" w:hAnsi="Times New Roman" w:cs="B Nazanin"/>
          <w:sz w:val="28"/>
          <w:szCs w:val="28"/>
          <w:rtl/>
        </w:rPr>
        <w:t xml:space="preserve">را با </w:t>
      </w:r>
      <w:r w:rsidRPr="00D2506F">
        <w:rPr>
          <w:rFonts w:ascii="Cambria" w:eastAsia="Times New Roman" w:hAnsi="Cambria" w:cs="Cambria" w:hint="cs"/>
          <w:sz w:val="28"/>
          <w:szCs w:val="28"/>
          <w:rtl/>
        </w:rPr>
        <w:t> </w:t>
      </w:r>
      <w:r w:rsidRPr="00D2506F">
        <w:rPr>
          <w:rFonts w:ascii="Times New Roman" w:eastAsia="Times New Roman" w:hAnsi="Times New Roman" w:cs="B Nazanin" w:hint="cs"/>
          <w:sz w:val="28"/>
          <w:szCs w:val="28"/>
          <w:rtl/>
        </w:rPr>
        <w:t>هزینه</w:t>
      </w:r>
      <w:r w:rsidRPr="00D2506F">
        <w:rPr>
          <w:rFonts w:ascii="Times New Roman" w:eastAsia="Times New Roman" w:hAnsi="Times New Roman" w:cs="B Nazanin"/>
          <w:sz w:val="28"/>
          <w:szCs w:val="28"/>
          <w:rtl/>
        </w:rPr>
        <w:t xml:space="preserve"> </w:t>
      </w:r>
      <w:r w:rsidRPr="00D2506F">
        <w:rPr>
          <w:rFonts w:ascii="Times New Roman" w:eastAsia="Times New Roman" w:hAnsi="Times New Roman" w:cs="B Nazanin" w:hint="cs"/>
          <w:sz w:val="28"/>
          <w:szCs w:val="28"/>
          <w:rtl/>
        </w:rPr>
        <w:t>شخصی</w:t>
      </w:r>
      <w:r w:rsidRPr="00D2506F">
        <w:rPr>
          <w:rFonts w:ascii="Times New Roman" w:eastAsia="Times New Roman" w:hAnsi="Times New Roman" w:cs="B Nazanin"/>
          <w:sz w:val="28"/>
          <w:szCs w:val="28"/>
          <w:rtl/>
        </w:rPr>
        <w:t xml:space="preserve"> </w:t>
      </w:r>
      <w:r w:rsidRPr="00D2506F">
        <w:rPr>
          <w:rFonts w:ascii="Times New Roman" w:eastAsia="Times New Roman" w:hAnsi="Times New Roman" w:cs="B Nazanin" w:hint="cs"/>
          <w:sz w:val="28"/>
          <w:szCs w:val="28"/>
          <w:rtl/>
        </w:rPr>
        <w:t>و</w:t>
      </w:r>
      <w:r w:rsidRPr="00D2506F">
        <w:rPr>
          <w:rFonts w:ascii="Times New Roman" w:eastAsia="Times New Roman" w:hAnsi="Times New Roman" w:cs="B Nazanin"/>
          <w:sz w:val="28"/>
          <w:szCs w:val="28"/>
          <w:rtl/>
        </w:rPr>
        <w:t xml:space="preserve"> </w:t>
      </w:r>
      <w:r w:rsidRPr="00D2506F">
        <w:rPr>
          <w:rFonts w:ascii="Times New Roman" w:eastAsia="Times New Roman" w:hAnsi="Times New Roman" w:cs="B Nazanin" w:hint="cs"/>
          <w:sz w:val="28"/>
          <w:szCs w:val="28"/>
          <w:rtl/>
        </w:rPr>
        <w:t>هماهنگی</w:t>
      </w:r>
      <w:r w:rsidRPr="00D2506F">
        <w:rPr>
          <w:rFonts w:ascii="Times New Roman" w:eastAsia="Times New Roman" w:hAnsi="Times New Roman" w:cs="B Nazanin"/>
          <w:sz w:val="28"/>
          <w:szCs w:val="28"/>
          <w:rtl/>
        </w:rPr>
        <w:t xml:space="preserve"> </w:t>
      </w:r>
      <w:r w:rsidRPr="00D2506F">
        <w:rPr>
          <w:rFonts w:ascii="Times New Roman" w:eastAsia="Times New Roman" w:hAnsi="Times New Roman" w:cs="B Nazanin" w:hint="cs"/>
          <w:sz w:val="28"/>
          <w:szCs w:val="28"/>
          <w:rtl/>
        </w:rPr>
        <w:t>با</w:t>
      </w:r>
      <w:r w:rsidRPr="00D2506F">
        <w:rPr>
          <w:rFonts w:ascii="Times New Roman" w:eastAsia="Times New Roman" w:hAnsi="Times New Roman" w:cs="B Nazanin"/>
          <w:sz w:val="28"/>
          <w:szCs w:val="28"/>
          <w:rtl/>
        </w:rPr>
        <w:t xml:space="preserve"> </w:t>
      </w:r>
      <w:r w:rsidRPr="00D2506F">
        <w:rPr>
          <w:rFonts w:ascii="Times New Roman" w:eastAsia="Times New Roman" w:hAnsi="Times New Roman" w:cs="B Nazanin" w:hint="cs"/>
          <w:sz w:val="28"/>
          <w:szCs w:val="28"/>
          <w:rtl/>
        </w:rPr>
        <w:t>کانون</w:t>
      </w:r>
      <w:r w:rsidRPr="00D2506F">
        <w:rPr>
          <w:rFonts w:ascii="Times New Roman" w:eastAsia="Times New Roman" w:hAnsi="Times New Roman" w:cs="B Nazanin"/>
          <w:sz w:val="28"/>
          <w:szCs w:val="28"/>
          <w:rtl/>
        </w:rPr>
        <w:t xml:space="preserve"> </w:t>
      </w:r>
      <w:r w:rsidRPr="00D2506F">
        <w:rPr>
          <w:rFonts w:ascii="Times New Roman" w:eastAsia="Times New Roman" w:hAnsi="Times New Roman" w:cs="B Nazanin" w:hint="cs"/>
          <w:sz w:val="28"/>
          <w:szCs w:val="28"/>
          <w:rtl/>
        </w:rPr>
        <w:t>قبل</w:t>
      </w:r>
      <w:r w:rsidRPr="00D2506F">
        <w:rPr>
          <w:rFonts w:ascii="Times New Roman" w:eastAsia="Times New Roman" w:hAnsi="Times New Roman" w:cs="B Nazanin"/>
          <w:sz w:val="28"/>
          <w:szCs w:val="28"/>
          <w:rtl/>
        </w:rPr>
        <w:t xml:space="preserve"> </w:t>
      </w:r>
      <w:r w:rsidRPr="00D2506F">
        <w:rPr>
          <w:rFonts w:ascii="Times New Roman" w:eastAsia="Times New Roman" w:hAnsi="Times New Roman" w:cs="B Nazanin" w:hint="cs"/>
          <w:sz w:val="28"/>
          <w:szCs w:val="28"/>
          <w:rtl/>
        </w:rPr>
        <w:t>از</w:t>
      </w:r>
      <w:r w:rsidRPr="00D2506F">
        <w:rPr>
          <w:rFonts w:ascii="Times New Roman" w:eastAsia="Times New Roman" w:hAnsi="Times New Roman" w:cs="B Nazanin"/>
          <w:sz w:val="28"/>
          <w:szCs w:val="28"/>
          <w:rtl/>
        </w:rPr>
        <w:t xml:space="preserve"> </w:t>
      </w:r>
      <w:r w:rsidRPr="00D2506F">
        <w:rPr>
          <w:rFonts w:ascii="Times New Roman" w:eastAsia="Times New Roman" w:hAnsi="Times New Roman" w:cs="B Nazanin" w:hint="cs"/>
          <w:sz w:val="28"/>
          <w:szCs w:val="28"/>
          <w:rtl/>
        </w:rPr>
        <w:t>تاریخ</w:t>
      </w:r>
      <w:r w:rsidRPr="00D2506F">
        <w:rPr>
          <w:rFonts w:ascii="Times New Roman" w:eastAsia="Times New Roman" w:hAnsi="Times New Roman" w:cs="B Nazanin"/>
          <w:sz w:val="28"/>
          <w:szCs w:val="28"/>
          <w:rtl/>
        </w:rPr>
        <w:t xml:space="preserve"> </w:t>
      </w:r>
      <w:r w:rsidRPr="00D2506F">
        <w:rPr>
          <w:rFonts w:ascii="Times New Roman" w:eastAsia="Times New Roman" w:hAnsi="Times New Roman" w:cs="B Nazanin" w:hint="cs"/>
          <w:sz w:val="28"/>
          <w:szCs w:val="28"/>
          <w:rtl/>
        </w:rPr>
        <w:t>انتشار،</w:t>
      </w:r>
      <w:r w:rsidRPr="00D2506F">
        <w:rPr>
          <w:rFonts w:ascii="Times New Roman" w:eastAsia="Times New Roman" w:hAnsi="Times New Roman" w:cs="B Nazanin"/>
          <w:sz w:val="28"/>
          <w:szCs w:val="28"/>
          <w:rtl/>
        </w:rPr>
        <w:t xml:space="preserve"> </w:t>
      </w:r>
      <w:r w:rsidRPr="00D2506F">
        <w:rPr>
          <w:rFonts w:ascii="Times New Roman" w:eastAsia="Times New Roman" w:hAnsi="Times New Roman" w:cs="B Nazanin" w:hint="cs"/>
          <w:sz w:val="28"/>
          <w:szCs w:val="28"/>
          <w:rtl/>
        </w:rPr>
        <w:t>انجام</w:t>
      </w:r>
      <w:r w:rsidRPr="00D2506F">
        <w:rPr>
          <w:rFonts w:ascii="Times New Roman" w:eastAsia="Times New Roman" w:hAnsi="Times New Roman" w:cs="B Nazanin"/>
          <w:sz w:val="28"/>
          <w:szCs w:val="28"/>
          <w:rtl/>
        </w:rPr>
        <w:t xml:space="preserve"> </w:t>
      </w:r>
      <w:r w:rsidRPr="00D2506F">
        <w:rPr>
          <w:rFonts w:ascii="Times New Roman" w:eastAsia="Times New Roman" w:hAnsi="Times New Roman" w:cs="B Nazanin" w:hint="cs"/>
          <w:sz w:val="28"/>
          <w:szCs w:val="28"/>
          <w:rtl/>
        </w:rPr>
        <w:t>دهد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Pr>
        <w:br/>
      </w:r>
      <w:r w:rsidRPr="00D2506F">
        <w:rPr>
          <w:rFonts w:ascii="Times New Roman" w:eastAsia="Times New Roman" w:hAnsi="Times New Roman" w:cs="B Nazanin"/>
          <w:b/>
          <w:bCs/>
          <w:sz w:val="28"/>
          <w:szCs w:val="28"/>
          <w:rtl/>
        </w:rPr>
        <w:t xml:space="preserve">تبصره </w:t>
      </w:r>
      <w:r w:rsidRPr="00D2506F">
        <w:rPr>
          <w:rFonts w:ascii="Times New Roman" w:eastAsia="Times New Roman" w:hAnsi="Times New Roman" w:cs="B Nazanin"/>
          <w:b/>
          <w:bCs/>
          <w:sz w:val="28"/>
          <w:szCs w:val="28"/>
          <w:rtl/>
          <w:lang w:bidi="fa-IR"/>
        </w:rPr>
        <w:t>۷</w:t>
      </w:r>
      <w:r w:rsidRPr="00D2506F">
        <w:rPr>
          <w:rFonts w:ascii="Times New Roman" w:eastAsia="Times New Roman" w:hAnsi="Times New Roman" w:cs="B Nazanin"/>
          <w:b/>
          <w:bCs/>
          <w:sz w:val="28"/>
          <w:szCs w:val="28"/>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 xml:space="preserve">در صورتی‌که موارد افشا شده توسط مخترع/مخترعان، به کانون اعلام نشود و در جستجوهای تخصصی، سوابق افشا مشاهده گردد، از آنجا که مخترع/مخترعان برخلاف </w:t>
      </w:r>
      <w:hyperlink r:id="rId7" w:history="1">
        <w:r w:rsidRPr="00D2506F">
          <w:rPr>
            <w:rFonts w:ascii="Times New Roman" w:eastAsia="Times New Roman" w:hAnsi="Times New Roman" w:cs="B Nazanin"/>
            <w:color w:val="0000FF"/>
            <w:sz w:val="28"/>
            <w:szCs w:val="28"/>
            <w:u w:val="single"/>
            <w:rtl/>
          </w:rPr>
          <w:t>تعهدنامه</w:t>
        </w:r>
      </w:hyperlink>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اقدام نموده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 xml:space="preserve">اند، بر اساس آیین‌نامه ثبت اختراع خارجی کانون پتنت ایران، معادل </w:t>
      </w:r>
      <w:r w:rsidRPr="00D2506F">
        <w:rPr>
          <w:rFonts w:ascii="Times New Roman" w:eastAsia="Times New Roman" w:hAnsi="Times New Roman" w:cs="B Nazanin"/>
          <w:sz w:val="28"/>
          <w:szCs w:val="28"/>
          <w:rtl/>
          <w:lang w:bidi="fa-IR"/>
        </w:rPr>
        <w:t>۵۰</w:t>
      </w:r>
      <w:r w:rsidRPr="00D2506F">
        <w:rPr>
          <w:rFonts w:ascii="Times New Roman" w:eastAsia="Times New Roman" w:hAnsi="Times New Roman" w:cs="B Nazanin"/>
          <w:sz w:val="28"/>
          <w:szCs w:val="28"/>
          <w:rtl/>
        </w:rPr>
        <w:t xml:space="preserve"> درصد هزینه بررسی ثبت اختراع (در سال </w:t>
      </w:r>
      <w:r w:rsidRPr="00D2506F">
        <w:rPr>
          <w:rFonts w:ascii="Times New Roman" w:eastAsia="Times New Roman" w:hAnsi="Times New Roman" w:cs="B Nazanin"/>
          <w:sz w:val="28"/>
          <w:szCs w:val="28"/>
          <w:rtl/>
          <w:lang w:bidi="fa-IR"/>
        </w:rPr>
        <w:t>۹۸</w:t>
      </w:r>
      <w:r w:rsidRPr="00D2506F">
        <w:rPr>
          <w:rFonts w:ascii="Times New Roman" w:eastAsia="Times New Roman" w:hAnsi="Times New Roman" w:cs="B Nazanin"/>
          <w:sz w:val="28"/>
          <w:szCs w:val="28"/>
          <w:rtl/>
        </w:rPr>
        <w:t xml:space="preserve">، </w:t>
      </w:r>
      <w:r w:rsidRPr="00D2506F">
        <w:rPr>
          <w:rFonts w:ascii="Times New Roman" w:eastAsia="Times New Roman" w:hAnsi="Times New Roman" w:cs="B Nazanin"/>
          <w:sz w:val="28"/>
          <w:szCs w:val="28"/>
          <w:rtl/>
          <w:lang w:bidi="fa-IR"/>
        </w:rPr>
        <w:t>۱</w:t>
      </w:r>
      <w:r w:rsidRPr="00D2506F">
        <w:rPr>
          <w:rFonts w:ascii="Times New Roman" w:eastAsia="Times New Roman" w:hAnsi="Times New Roman" w:cs="B Nazanin"/>
          <w:sz w:val="28"/>
          <w:szCs w:val="28"/>
          <w:rtl/>
        </w:rPr>
        <w:t xml:space="preserve"> میلیون و </w:t>
      </w:r>
      <w:r w:rsidRPr="00D2506F">
        <w:rPr>
          <w:rFonts w:ascii="Times New Roman" w:eastAsia="Times New Roman" w:hAnsi="Times New Roman" w:cs="B Nazanin"/>
          <w:sz w:val="28"/>
          <w:szCs w:val="28"/>
          <w:rtl/>
          <w:lang w:bidi="fa-IR"/>
        </w:rPr>
        <w:t>۱۰۰</w:t>
      </w:r>
      <w:r w:rsidRPr="00D2506F">
        <w:rPr>
          <w:rFonts w:ascii="Times New Roman" w:eastAsia="Times New Roman" w:hAnsi="Times New Roman" w:cs="B Nazanin"/>
          <w:sz w:val="28"/>
          <w:szCs w:val="28"/>
          <w:rtl/>
        </w:rPr>
        <w:t xml:space="preserve"> هزار تومان) جریمه شده و یا پروندۀ آن‌ها، به‌طورکلی از دستور کار کانون خارج خواهد شد</w:t>
      </w:r>
      <w:r w:rsidRPr="00D2506F">
        <w:rPr>
          <w:rFonts w:ascii="Times New Roman" w:eastAsia="Times New Roman" w:hAnsi="Times New Roman" w:cs="B Nazanin"/>
          <w:sz w:val="28"/>
          <w:szCs w:val="28"/>
        </w:rPr>
        <w:t>.</w:t>
      </w:r>
      <w:r w:rsidRPr="00D2506F">
        <w:rPr>
          <w:rFonts w:ascii="Times New Roman" w:eastAsia="Times New Roman" w:hAnsi="Times New Roman" w:cs="B Nazanin"/>
          <w:sz w:val="28"/>
          <w:szCs w:val="28"/>
        </w:rPr>
        <w:br/>
      </w:r>
      <w:r w:rsidRPr="00D2506F">
        <w:rPr>
          <w:rFonts w:ascii="Times New Roman" w:eastAsia="Times New Roman" w:hAnsi="Times New Roman" w:cs="B Nazanin"/>
          <w:sz w:val="28"/>
          <w:szCs w:val="28"/>
          <w:rtl/>
        </w:rPr>
        <w:t>نکته: درخواست</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هایی که توسط خود مخترعان و یا یکی از شرکت</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هایی که مورد تأیید کانون نباشد، به‌صورت موقت در اداره ثبت اختراع آمریکا فایل شده باشند</w:t>
      </w:r>
      <w:r w:rsidRPr="00D2506F">
        <w:rPr>
          <w:rFonts w:ascii="Times New Roman" w:eastAsia="Times New Roman" w:hAnsi="Times New Roman" w:cs="B Nazanin"/>
          <w:sz w:val="28"/>
          <w:szCs w:val="28"/>
        </w:rPr>
        <w:t xml:space="preserve"> (Provisional)</w:t>
      </w:r>
      <w:r w:rsidRPr="00D2506F">
        <w:rPr>
          <w:rFonts w:ascii="Times New Roman" w:eastAsia="Times New Roman" w:hAnsi="Times New Roman" w:cs="B Nazanin"/>
          <w:sz w:val="28"/>
          <w:szCs w:val="28"/>
          <w:rtl/>
        </w:rPr>
        <w:t xml:space="preserve">، </w:t>
      </w:r>
      <w:r w:rsidRPr="00D2506F">
        <w:rPr>
          <w:rFonts w:ascii="Times New Roman" w:eastAsia="Times New Roman" w:hAnsi="Times New Roman" w:cs="B Nazanin"/>
          <w:sz w:val="28"/>
          <w:szCs w:val="28"/>
          <w:u w:val="single"/>
          <w:rtl/>
        </w:rPr>
        <w:t>مورد پذیرش کانون نبوده</w:t>
      </w:r>
      <w:r w:rsidRPr="00D2506F">
        <w:rPr>
          <w:rFonts w:ascii="Times New Roman" w:eastAsia="Times New Roman" w:hAnsi="Times New Roman" w:cs="B Nazanin"/>
          <w:sz w:val="28"/>
          <w:szCs w:val="28"/>
          <w:rtl/>
        </w:rPr>
        <w:t xml:space="preserve"> و زمان فایل آن، ملاکی برای تسریع روند بررسی تقاضانامه نخواهد بود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Pr>
        <w:t> </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lang w:bidi="fa-IR"/>
        </w:rPr>
        <w:t>۱-۳</w:t>
      </w:r>
      <w:r w:rsidRPr="00D2506F">
        <w:rPr>
          <w:rFonts w:ascii="Times New Roman" w:eastAsia="Times New Roman" w:hAnsi="Times New Roman" w:cs="B Nazanin"/>
          <w:b/>
          <w:bCs/>
          <w:sz w:val="28"/>
          <w:szCs w:val="28"/>
        </w:rPr>
        <w:t xml:space="preserve">- </w:t>
      </w:r>
      <w:r w:rsidRPr="00D2506F">
        <w:rPr>
          <w:rFonts w:ascii="Times New Roman" w:eastAsia="Times New Roman" w:hAnsi="Times New Roman" w:cs="B Nazanin"/>
          <w:b/>
          <w:bCs/>
          <w:sz w:val="28"/>
          <w:szCs w:val="28"/>
          <w:rtl/>
        </w:rPr>
        <w:t>مخترعان</w:t>
      </w:r>
      <w:r w:rsidRPr="00D2506F">
        <w:rPr>
          <w:rFonts w:ascii="Times New Roman" w:eastAsia="Times New Roman" w:hAnsi="Times New Roman" w:cs="B Nazanin"/>
          <w:sz w:val="28"/>
          <w:szCs w:val="28"/>
        </w:rPr>
        <w:br/>
      </w:r>
      <w:r w:rsidRPr="00D2506F">
        <w:rPr>
          <w:rFonts w:ascii="Times New Roman" w:eastAsia="Times New Roman" w:hAnsi="Times New Roman" w:cs="B Nazanin"/>
          <w:sz w:val="28"/>
          <w:szCs w:val="28"/>
          <w:rtl/>
        </w:rPr>
        <w:t>مخترع/مخترعان کسانی هستند که در شکل</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گیری ادعاهای اصلی اختراع نقش داشته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اند. شناسایی مخترعان بر اساس خوداظهاری آن‌ها است، اما کانون پتنت می</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تواند در صورت نیاز، اطلاعات تکمیلی را از مخترعان دریافت نماید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Pr>
        <w:t> </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lang w:bidi="fa-IR"/>
        </w:rPr>
        <w:lastRenderedPageBreak/>
        <w:t>۱-۴</w:t>
      </w:r>
      <w:r w:rsidRPr="00D2506F">
        <w:rPr>
          <w:rFonts w:ascii="Times New Roman" w:eastAsia="Times New Roman" w:hAnsi="Times New Roman" w:cs="B Nazanin"/>
          <w:b/>
          <w:bCs/>
          <w:sz w:val="28"/>
          <w:szCs w:val="28"/>
        </w:rPr>
        <w:t xml:space="preserve">- </w:t>
      </w:r>
      <w:r w:rsidRPr="00D2506F">
        <w:rPr>
          <w:rFonts w:ascii="Times New Roman" w:eastAsia="Times New Roman" w:hAnsi="Times New Roman" w:cs="B Nazanin"/>
          <w:b/>
          <w:bCs/>
          <w:sz w:val="28"/>
          <w:szCs w:val="28"/>
          <w:rtl/>
        </w:rPr>
        <w:t>مالکان اختراع</w:t>
      </w:r>
      <w:r w:rsidRPr="00D2506F">
        <w:rPr>
          <w:rFonts w:ascii="Times New Roman" w:eastAsia="Times New Roman" w:hAnsi="Times New Roman" w:cs="B Nazanin"/>
          <w:sz w:val="28"/>
          <w:szCs w:val="28"/>
        </w:rPr>
        <w:br/>
      </w:r>
      <w:r w:rsidRPr="00D2506F">
        <w:rPr>
          <w:rFonts w:ascii="Times New Roman" w:eastAsia="Times New Roman" w:hAnsi="Times New Roman" w:cs="B Nazanin"/>
          <w:sz w:val="28"/>
          <w:szCs w:val="28"/>
          <w:rtl/>
        </w:rPr>
        <w:t>مالکیت اختراع، به معنی داشتن کل یا بخشی از منافع مالی اختراع است. مالکان حقیقی و حقوقی، توسط مخترعان اعلام می</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شوند. در صورت رعایت نشدن حق مالک/مالکان توسط مخترعان، این کانون هیچ‌گونه مسئولیتی در قبال عواقب بعدی آن نخواهد داشت</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lang w:bidi="fa-IR"/>
        </w:rPr>
        <w:t>۱-۵</w:t>
      </w:r>
      <w:r w:rsidRPr="00D2506F">
        <w:rPr>
          <w:rFonts w:ascii="Times New Roman" w:eastAsia="Times New Roman" w:hAnsi="Times New Roman" w:cs="B Nazanin"/>
          <w:b/>
          <w:bCs/>
          <w:sz w:val="28"/>
          <w:szCs w:val="28"/>
        </w:rPr>
        <w:t xml:space="preserve">- </w:t>
      </w:r>
      <w:r w:rsidRPr="00D2506F">
        <w:rPr>
          <w:rFonts w:ascii="Times New Roman" w:eastAsia="Times New Roman" w:hAnsi="Times New Roman" w:cs="B Nazanin"/>
          <w:b/>
          <w:bCs/>
          <w:sz w:val="28"/>
          <w:szCs w:val="28"/>
          <w:rtl/>
        </w:rPr>
        <w:t>تعهدنامه</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در زمان ارسال تقاضانامه برای کانون، مخترعین باید فرم تعهدنامه‌</w:t>
      </w:r>
      <w:r w:rsidRPr="00D2506F">
        <w:rPr>
          <w:rFonts w:ascii="Times New Roman" w:eastAsia="Times New Roman" w:hAnsi="Times New Roman" w:cs="B Nazanin"/>
          <w:sz w:val="28"/>
          <w:szCs w:val="28"/>
          <w:rtl/>
        </w:rPr>
        <w:softHyphen/>
        <w:t>ای که در پرتال در دسترس است را امضا نموده و برای کانون ارسال نمایند، لازم به ذکر است که فرم قرارداد نهایی پس از تأیید مرحله ماهوی، بر اساس این تعهدنامه تنظیم شده و قابل تغییر نمی</w:t>
      </w:r>
      <w:r w:rsidRPr="00D2506F">
        <w:rPr>
          <w:rFonts w:ascii="Times New Roman" w:eastAsia="Times New Roman" w:hAnsi="Times New Roman" w:cs="B Nazanin"/>
          <w:sz w:val="28"/>
          <w:szCs w:val="28"/>
          <w:rtl/>
        </w:rPr>
        <w:softHyphen/>
        <w:t>‌باشد. از این روی مخترع/مخترعین موظف هستند که در تکمیل و ارسال نام مخترعین و مالکان اختراع کمال دقت را داشته باشند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نکته: بندهای تعیین شده در تعهدنامه، پس از امضای مخترع لازم‌الاجرا بوده و نقض هر کدام از موارد ذکر شده در تعهدنامه مذکور، منجر به خارج شدن درخواست از روند حمایتی کانون خواهد شد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rPr>
        <w:t xml:space="preserve">ماده </w:t>
      </w:r>
      <w:r w:rsidRPr="00D2506F">
        <w:rPr>
          <w:rFonts w:ascii="Times New Roman" w:eastAsia="Times New Roman" w:hAnsi="Times New Roman" w:cs="B Nazanin"/>
          <w:b/>
          <w:bCs/>
          <w:sz w:val="28"/>
          <w:szCs w:val="28"/>
          <w:rtl/>
          <w:lang w:bidi="fa-IR"/>
        </w:rPr>
        <w:t xml:space="preserve">۲: </w:t>
      </w:r>
      <w:r w:rsidRPr="00D2506F">
        <w:rPr>
          <w:rFonts w:ascii="Times New Roman" w:eastAsia="Times New Roman" w:hAnsi="Times New Roman" w:cs="B Nazanin"/>
          <w:b/>
          <w:bCs/>
          <w:sz w:val="28"/>
          <w:szCs w:val="28"/>
          <w:rtl/>
        </w:rPr>
        <w:t>ثبت در ادارات معتبر ثبت اختراع</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کانون پتنت ایران تمام تقاضانامه</w:t>
      </w:r>
      <w:r w:rsidRPr="00D2506F">
        <w:rPr>
          <w:rFonts w:ascii="Times New Roman" w:eastAsia="Times New Roman" w:hAnsi="Times New Roman" w:cs="B Nazanin"/>
          <w:sz w:val="28"/>
          <w:szCs w:val="28"/>
          <w:rtl/>
        </w:rPr>
        <w:softHyphen/>
        <w:t>‌هایی که پس از بررسی ماهوی مورد تأیید قرار می‌گیرند را بعد از انجام مراحل مربوط به قرارداد، در نوبت ثبت</w:t>
      </w:r>
      <w:r w:rsidRPr="00D2506F">
        <w:rPr>
          <w:rFonts w:ascii="Times New Roman" w:eastAsia="Times New Roman" w:hAnsi="Times New Roman" w:cs="B Nazanin"/>
          <w:sz w:val="28"/>
          <w:szCs w:val="28"/>
        </w:rPr>
        <w:t xml:space="preserve"> provision  </w:t>
      </w:r>
      <w:r w:rsidRPr="00D2506F">
        <w:rPr>
          <w:rFonts w:ascii="Times New Roman" w:eastAsia="Times New Roman" w:hAnsi="Times New Roman" w:cs="B Nazanin"/>
          <w:sz w:val="28"/>
          <w:szCs w:val="28"/>
          <w:rtl/>
        </w:rPr>
        <w:t>قرار داده و به صورت رایگان ثبت</w:t>
      </w:r>
      <w:r w:rsidRPr="00D2506F">
        <w:rPr>
          <w:rFonts w:ascii="Times New Roman" w:eastAsia="Times New Roman" w:hAnsi="Times New Roman" w:cs="B Nazanin"/>
          <w:sz w:val="28"/>
          <w:szCs w:val="28"/>
        </w:rPr>
        <w:t xml:space="preserve"> PCT </w:t>
      </w:r>
      <w:r w:rsidRPr="00D2506F">
        <w:rPr>
          <w:rFonts w:ascii="Times New Roman" w:eastAsia="Times New Roman" w:hAnsi="Times New Roman" w:cs="B Nazanin"/>
          <w:sz w:val="28"/>
          <w:szCs w:val="28"/>
          <w:rtl/>
        </w:rPr>
        <w:t>می‌</w:t>
      </w:r>
      <w:r w:rsidRPr="00D2506F">
        <w:rPr>
          <w:rFonts w:ascii="Times New Roman" w:eastAsia="Times New Roman" w:hAnsi="Times New Roman" w:cs="B Nazanin"/>
          <w:sz w:val="28"/>
          <w:szCs w:val="28"/>
          <w:rtl/>
        </w:rPr>
        <w:softHyphen/>
        <w:t>کند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rPr>
        <w:t xml:space="preserve">تبصره </w:t>
      </w:r>
      <w:r w:rsidRPr="00D2506F">
        <w:rPr>
          <w:rFonts w:ascii="Times New Roman" w:eastAsia="Times New Roman" w:hAnsi="Times New Roman" w:cs="B Nazanin"/>
          <w:b/>
          <w:bCs/>
          <w:sz w:val="28"/>
          <w:szCs w:val="28"/>
          <w:rtl/>
          <w:lang w:bidi="fa-IR"/>
        </w:rPr>
        <w:t>۹</w:t>
      </w:r>
      <w:r w:rsidRPr="00D2506F">
        <w:rPr>
          <w:rFonts w:ascii="Times New Roman" w:eastAsia="Times New Roman" w:hAnsi="Times New Roman" w:cs="B Nazanin"/>
          <w:b/>
          <w:bCs/>
          <w:sz w:val="28"/>
          <w:szCs w:val="28"/>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با توجه به کیفیت پایین ثبت</w:t>
      </w:r>
      <w:r w:rsidRPr="00D2506F">
        <w:rPr>
          <w:rFonts w:ascii="Times New Roman" w:eastAsia="Times New Roman" w:hAnsi="Times New Roman" w:cs="B Nazanin"/>
          <w:sz w:val="28"/>
          <w:szCs w:val="28"/>
          <w:rtl/>
        </w:rPr>
        <w:softHyphen/>
        <w:t>‌هایی که توسط مخترعین و یا بسیاری از شرکت‌ها در</w:t>
      </w:r>
      <w:r w:rsidRPr="00D2506F">
        <w:rPr>
          <w:rFonts w:ascii="Times New Roman" w:eastAsia="Times New Roman" w:hAnsi="Times New Roman" w:cs="B Nazanin"/>
          <w:sz w:val="28"/>
          <w:szCs w:val="28"/>
        </w:rPr>
        <w:t xml:space="preserve">  PCT </w:t>
      </w:r>
      <w:r w:rsidRPr="00D2506F">
        <w:rPr>
          <w:rFonts w:ascii="Times New Roman" w:eastAsia="Times New Roman" w:hAnsi="Times New Roman" w:cs="B Nazanin"/>
          <w:sz w:val="28"/>
          <w:szCs w:val="28"/>
          <w:rtl/>
        </w:rPr>
        <w:t>صورت می‌گیرد، درخواست</w:t>
      </w:r>
      <w:r w:rsidRPr="00D2506F">
        <w:rPr>
          <w:rFonts w:ascii="Times New Roman" w:eastAsia="Times New Roman" w:hAnsi="Times New Roman" w:cs="B Nazanin"/>
          <w:sz w:val="28"/>
          <w:szCs w:val="28"/>
          <w:rtl/>
        </w:rPr>
        <w:softHyphen/>
        <w:t>‌هایی که قبلاً ثبت</w:t>
      </w:r>
      <w:r w:rsidRPr="00D2506F">
        <w:rPr>
          <w:rFonts w:ascii="Times New Roman" w:eastAsia="Times New Roman" w:hAnsi="Times New Roman" w:cs="B Nazanin"/>
          <w:sz w:val="28"/>
          <w:szCs w:val="28"/>
        </w:rPr>
        <w:t xml:space="preserve"> PCT  </w:t>
      </w:r>
      <w:r w:rsidRPr="00D2506F">
        <w:rPr>
          <w:rFonts w:ascii="Times New Roman" w:eastAsia="Times New Roman" w:hAnsi="Times New Roman" w:cs="B Nazanin"/>
          <w:sz w:val="28"/>
          <w:szCs w:val="28"/>
          <w:rtl/>
        </w:rPr>
        <w:t>داشته‌اند، تنها پس از بررسی توسط کانون و در صورت تأیید کارشناس مربوطه مورد حمایت قرار خواهند گرفت. لازم به ذکر است، با توجه به سوابق موجود و اهمیت این ثبت، درصد بالایی از این درخواست</w:t>
      </w:r>
      <w:r w:rsidRPr="00D2506F">
        <w:rPr>
          <w:rFonts w:ascii="Times New Roman" w:eastAsia="Times New Roman" w:hAnsi="Times New Roman" w:cs="B Nazanin"/>
          <w:sz w:val="28"/>
          <w:szCs w:val="28"/>
          <w:rtl/>
        </w:rPr>
        <w:softHyphen/>
        <w:t>‌ها مورد تأیید کارشناسان قرار نمی</w:t>
      </w:r>
      <w:r w:rsidRPr="00D2506F">
        <w:rPr>
          <w:rFonts w:ascii="Times New Roman" w:eastAsia="Times New Roman" w:hAnsi="Times New Roman" w:cs="B Nazanin"/>
          <w:sz w:val="28"/>
          <w:szCs w:val="28"/>
          <w:rtl/>
        </w:rPr>
        <w:softHyphen/>
        <w:t>‌گیرند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rPr>
        <w:t xml:space="preserve">تبصره </w:t>
      </w:r>
      <w:r w:rsidRPr="00D2506F">
        <w:rPr>
          <w:rFonts w:ascii="Times New Roman" w:eastAsia="Times New Roman" w:hAnsi="Times New Roman" w:cs="B Nazanin"/>
          <w:b/>
          <w:bCs/>
          <w:sz w:val="28"/>
          <w:szCs w:val="28"/>
          <w:rtl/>
          <w:lang w:bidi="fa-IR"/>
        </w:rPr>
        <w:t>۱۰</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متقاضیانی که از طریق هماهنگی با کانون و کارگزارهای معرفی شده از سمت کانون، اقدام به ثبت</w:t>
      </w:r>
      <w:r w:rsidRPr="00D2506F">
        <w:rPr>
          <w:rFonts w:ascii="Times New Roman" w:eastAsia="Times New Roman" w:hAnsi="Times New Roman" w:cs="B Nazanin"/>
          <w:sz w:val="28"/>
          <w:szCs w:val="28"/>
        </w:rPr>
        <w:t xml:space="preserve"> provisional </w:t>
      </w:r>
      <w:r w:rsidRPr="00D2506F">
        <w:rPr>
          <w:rFonts w:ascii="Times New Roman" w:eastAsia="Times New Roman" w:hAnsi="Times New Roman" w:cs="B Nazanin"/>
          <w:sz w:val="28"/>
          <w:szCs w:val="28"/>
          <w:rtl/>
        </w:rPr>
        <w:t>و یا</w:t>
      </w:r>
      <w:r w:rsidRPr="00D2506F">
        <w:rPr>
          <w:rFonts w:ascii="Times New Roman" w:eastAsia="Times New Roman" w:hAnsi="Times New Roman" w:cs="B Nazanin"/>
          <w:sz w:val="28"/>
          <w:szCs w:val="28"/>
        </w:rPr>
        <w:t xml:space="preserve"> PCT </w:t>
      </w:r>
      <w:r w:rsidRPr="00D2506F">
        <w:rPr>
          <w:rFonts w:ascii="Times New Roman" w:eastAsia="Times New Roman" w:hAnsi="Times New Roman" w:cs="B Nazanin"/>
          <w:sz w:val="28"/>
          <w:szCs w:val="28"/>
          <w:rtl/>
        </w:rPr>
        <w:t>کرده باشند، در صورتی‌</w:t>
      </w:r>
      <w:r w:rsidRPr="00D2506F">
        <w:rPr>
          <w:rFonts w:ascii="Times New Roman" w:eastAsia="Times New Roman" w:hAnsi="Times New Roman" w:cs="B Nazanin"/>
          <w:sz w:val="28"/>
          <w:szCs w:val="28"/>
          <w:rtl/>
        </w:rPr>
        <w:softHyphen/>
        <w:t xml:space="preserve">که مهلت </w:t>
      </w:r>
      <w:r w:rsidRPr="00D2506F">
        <w:rPr>
          <w:rFonts w:ascii="Times New Roman" w:eastAsia="Times New Roman" w:hAnsi="Times New Roman" w:cs="B Nazanin"/>
          <w:sz w:val="28"/>
          <w:szCs w:val="28"/>
          <w:rtl/>
          <w:lang w:bidi="fa-IR"/>
        </w:rPr>
        <w:t>۱۲</w:t>
      </w:r>
      <w:r w:rsidRPr="00D2506F">
        <w:rPr>
          <w:rFonts w:ascii="Times New Roman" w:eastAsia="Times New Roman" w:hAnsi="Times New Roman" w:cs="B Nazanin"/>
          <w:sz w:val="28"/>
          <w:szCs w:val="28"/>
          <w:rtl/>
        </w:rPr>
        <w:t xml:space="preserve"> ماهه و </w:t>
      </w:r>
      <w:r w:rsidRPr="00D2506F">
        <w:rPr>
          <w:rFonts w:ascii="Times New Roman" w:eastAsia="Times New Roman" w:hAnsi="Times New Roman" w:cs="B Nazanin"/>
          <w:sz w:val="28"/>
          <w:szCs w:val="28"/>
          <w:rtl/>
          <w:lang w:bidi="fa-IR"/>
        </w:rPr>
        <w:t>۳۰</w:t>
      </w:r>
      <w:r w:rsidRPr="00D2506F">
        <w:rPr>
          <w:rFonts w:ascii="Times New Roman" w:eastAsia="Times New Roman" w:hAnsi="Times New Roman" w:cs="B Nazanin"/>
          <w:sz w:val="28"/>
          <w:szCs w:val="28"/>
          <w:rtl/>
        </w:rPr>
        <w:t xml:space="preserve"> ماهه آن‌ها نگذشته باشد، مورد بررسی ماهوی قرار گرفته و در صورت تأیید، مشمول حمایت کانون برای سایر مراحل ثبت خواهند بود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rPr>
        <w:t xml:space="preserve">ماده </w:t>
      </w:r>
      <w:r w:rsidRPr="00D2506F">
        <w:rPr>
          <w:rFonts w:ascii="Times New Roman" w:eastAsia="Times New Roman" w:hAnsi="Times New Roman" w:cs="B Nazanin"/>
          <w:b/>
          <w:bCs/>
          <w:sz w:val="28"/>
          <w:szCs w:val="28"/>
          <w:rtl/>
          <w:lang w:bidi="fa-IR"/>
        </w:rPr>
        <w:t xml:space="preserve">۳: </w:t>
      </w:r>
      <w:r w:rsidRPr="00D2506F">
        <w:rPr>
          <w:rFonts w:ascii="Times New Roman" w:eastAsia="Times New Roman" w:hAnsi="Times New Roman" w:cs="B Nazanin"/>
          <w:b/>
          <w:bCs/>
          <w:sz w:val="28"/>
          <w:szCs w:val="28"/>
          <w:rtl/>
        </w:rPr>
        <w:t>مراحل بررسی</w:t>
      </w:r>
      <w:r w:rsidRPr="00D2506F">
        <w:rPr>
          <w:rFonts w:ascii="Times New Roman" w:eastAsia="Times New Roman" w:hAnsi="Times New Roman" w:cs="B Nazanin"/>
          <w:sz w:val="28"/>
          <w:szCs w:val="28"/>
        </w:rPr>
        <w:br/>
      </w:r>
      <w:r w:rsidRPr="00D2506F">
        <w:rPr>
          <w:rFonts w:ascii="Times New Roman" w:eastAsia="Times New Roman" w:hAnsi="Times New Roman" w:cs="B Nazanin"/>
          <w:sz w:val="28"/>
          <w:szCs w:val="28"/>
          <w:rtl/>
        </w:rPr>
        <w:t>بررسی اختراع در دو مرحلۀ اولیه (بررسی شکلی) و موضوعی (بررسی محتوایی) انجام می‌شود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lang w:bidi="fa-IR"/>
        </w:rPr>
        <w:lastRenderedPageBreak/>
        <w:t>۳-۱</w:t>
      </w:r>
      <w:r w:rsidRPr="00D2506F">
        <w:rPr>
          <w:rFonts w:ascii="Times New Roman" w:eastAsia="Times New Roman" w:hAnsi="Times New Roman" w:cs="B Nazanin"/>
          <w:b/>
          <w:bCs/>
          <w:sz w:val="28"/>
          <w:szCs w:val="28"/>
        </w:rPr>
        <w:t xml:space="preserve">- </w:t>
      </w:r>
      <w:r w:rsidRPr="00D2506F">
        <w:rPr>
          <w:rFonts w:ascii="Times New Roman" w:eastAsia="Times New Roman" w:hAnsi="Times New Roman" w:cs="B Nazanin"/>
          <w:b/>
          <w:bCs/>
          <w:sz w:val="28"/>
          <w:szCs w:val="28"/>
          <w:rtl/>
        </w:rPr>
        <w:t>بررسی شکلی</w:t>
      </w:r>
      <w:r w:rsidRPr="00D2506F">
        <w:rPr>
          <w:rFonts w:ascii="Times New Roman" w:eastAsia="Times New Roman" w:hAnsi="Times New Roman" w:cs="B Nazanin"/>
          <w:sz w:val="28"/>
          <w:szCs w:val="28"/>
        </w:rPr>
        <w:br/>
      </w:r>
      <w:r w:rsidRPr="00D2506F">
        <w:rPr>
          <w:rFonts w:ascii="Times New Roman" w:eastAsia="Times New Roman" w:hAnsi="Times New Roman" w:cs="B Nazanin"/>
          <w:sz w:val="28"/>
          <w:szCs w:val="28"/>
          <w:rtl/>
        </w:rPr>
        <w:t>در این مرحله، نقص</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 xml:space="preserve">های ساختاری اختراع، شامل: افشا یا ارائه کامل اطلاعات، خودافشایی مخترع/مخترعان، رعایت حق تقدم، الزام بر ارائه تنها یک اختراع </w:t>
      </w:r>
      <w:r w:rsidRPr="00D2506F">
        <w:rPr>
          <w:rFonts w:ascii="Times New Roman" w:eastAsia="Times New Roman" w:hAnsi="Times New Roman" w:cs="B Nazanin"/>
          <w:sz w:val="28"/>
          <w:szCs w:val="28"/>
        </w:rPr>
        <w:t>(</w:t>
      </w:r>
      <w:r w:rsidRPr="00D2506F">
        <w:rPr>
          <w:rFonts w:ascii="Times New Roman" w:eastAsia="Times New Roman" w:hAnsi="Times New Roman" w:cs="B Nazanin"/>
          <w:sz w:val="28"/>
          <w:szCs w:val="28"/>
          <w:rtl/>
        </w:rPr>
        <w:t>دو اختراع در یک درخواست نباشد)، مستندات و قابل ثبت بودن موضوع اختراع، بررسی می‌شود. این مرحله، در صورتی‌</w:t>
      </w:r>
      <w:r w:rsidRPr="00D2506F">
        <w:rPr>
          <w:rFonts w:ascii="Times New Roman" w:eastAsia="Times New Roman" w:hAnsi="Times New Roman" w:cs="B Nazanin"/>
          <w:sz w:val="28"/>
          <w:szCs w:val="28"/>
          <w:rtl/>
        </w:rPr>
        <w:softHyphen/>
        <w:t>که مخترعین به موقع نواقص خود را برطرف نمایند، یک ماه به طول می‌</w:t>
      </w:r>
      <w:r w:rsidRPr="00D2506F">
        <w:rPr>
          <w:rFonts w:ascii="Times New Roman" w:eastAsia="Times New Roman" w:hAnsi="Times New Roman" w:cs="B Nazanin"/>
          <w:sz w:val="28"/>
          <w:szCs w:val="28"/>
          <w:rtl/>
        </w:rPr>
        <w:softHyphen/>
        <w:t>انجامد</w:t>
      </w:r>
      <w:r w:rsidRPr="00D2506F">
        <w:rPr>
          <w:rFonts w:ascii="Times New Roman" w:eastAsia="Times New Roman" w:hAnsi="Times New Roman" w:cs="B Nazanin"/>
          <w:sz w:val="28"/>
          <w:szCs w:val="28"/>
        </w:rPr>
        <w:t>. </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lang w:bidi="fa-IR"/>
        </w:rPr>
        <w:t>۳-۲</w:t>
      </w:r>
      <w:r w:rsidRPr="00D2506F">
        <w:rPr>
          <w:rFonts w:ascii="Times New Roman" w:eastAsia="Times New Roman" w:hAnsi="Times New Roman" w:cs="B Nazanin"/>
          <w:b/>
          <w:bCs/>
          <w:sz w:val="28"/>
          <w:szCs w:val="28"/>
        </w:rPr>
        <w:t xml:space="preserve">- </w:t>
      </w:r>
      <w:r w:rsidRPr="00D2506F">
        <w:rPr>
          <w:rFonts w:ascii="Times New Roman" w:eastAsia="Times New Roman" w:hAnsi="Times New Roman" w:cs="B Nazanin"/>
          <w:b/>
          <w:bCs/>
          <w:sz w:val="28"/>
          <w:szCs w:val="28"/>
          <w:rtl/>
        </w:rPr>
        <w:t>بررسی محتوایی (ماهُوی</w:t>
      </w:r>
      <w:r w:rsidRPr="00D2506F">
        <w:rPr>
          <w:rFonts w:ascii="Times New Roman" w:eastAsia="Times New Roman" w:hAnsi="Times New Roman" w:cs="B Nazanin"/>
          <w:b/>
          <w:bCs/>
          <w:sz w:val="28"/>
          <w:szCs w:val="28"/>
        </w:rPr>
        <w:t>)</w:t>
      </w:r>
      <w:r w:rsidRPr="00D2506F">
        <w:rPr>
          <w:rFonts w:ascii="Times New Roman" w:eastAsia="Times New Roman" w:hAnsi="Times New Roman" w:cs="B Nazanin"/>
          <w:sz w:val="28"/>
          <w:szCs w:val="28"/>
        </w:rPr>
        <w:br/>
      </w:r>
      <w:r w:rsidRPr="00D2506F">
        <w:rPr>
          <w:rFonts w:ascii="Times New Roman" w:eastAsia="Times New Roman" w:hAnsi="Times New Roman" w:cs="B Nazanin"/>
          <w:sz w:val="28"/>
          <w:szCs w:val="28"/>
          <w:rtl/>
        </w:rPr>
        <w:t xml:space="preserve">در این مرحله، موارد زیر مورد بررسی قرار خواهند گرفت که حدود </w:t>
      </w:r>
      <w:r w:rsidRPr="00D2506F">
        <w:rPr>
          <w:rFonts w:ascii="Times New Roman" w:eastAsia="Times New Roman" w:hAnsi="Times New Roman" w:cs="B Nazanin"/>
          <w:sz w:val="28"/>
          <w:szCs w:val="28"/>
          <w:rtl/>
          <w:lang w:bidi="fa-IR"/>
        </w:rPr>
        <w:t>۴</w:t>
      </w:r>
      <w:r w:rsidRPr="00D2506F">
        <w:rPr>
          <w:rFonts w:ascii="Times New Roman" w:eastAsia="Times New Roman" w:hAnsi="Times New Roman" w:cs="B Nazanin"/>
          <w:sz w:val="28"/>
          <w:szCs w:val="28"/>
          <w:rtl/>
        </w:rPr>
        <w:t xml:space="preserve"> ماه به طول می‌</w:t>
      </w:r>
      <w:r w:rsidRPr="00D2506F">
        <w:rPr>
          <w:rFonts w:ascii="Times New Roman" w:eastAsia="Times New Roman" w:hAnsi="Times New Roman" w:cs="B Nazanin"/>
          <w:sz w:val="28"/>
          <w:szCs w:val="28"/>
          <w:rtl/>
        </w:rPr>
        <w:softHyphen/>
        <w:t>انجامد</w:t>
      </w:r>
      <w:r w:rsidRPr="00D2506F">
        <w:rPr>
          <w:rFonts w:ascii="Times New Roman" w:eastAsia="Times New Roman" w:hAnsi="Times New Roman" w:cs="B Nazanin"/>
          <w:sz w:val="28"/>
          <w:szCs w:val="28"/>
        </w:rPr>
        <w:t>:</w:t>
      </w:r>
    </w:p>
    <w:p w:rsidR="00BD0672" w:rsidRPr="00D2506F" w:rsidRDefault="00BD0672" w:rsidP="00BD0672">
      <w:pPr>
        <w:numPr>
          <w:ilvl w:val="0"/>
          <w:numId w:val="2"/>
        </w:num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نوآوری: مطابق قانون ثبت اختراع، یک تقاضا باید نوآوری داشته باشد، به این معنی که در هیچ زمان و مکان دیگری کاری مشابه با آن اختراع وجود نداشته نباشد. لازم به ذکر است که تغییرات شکلی، باعث ایجاد نوآوری نمی</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شود؛ بلکه تغییرات محتوایی، نوآوری را به همراه خواهند داشت. از طرفی نوآوری یک موضوع تقریباً عینی است، به این معنی که یک اختراع عیناً در دانش پیشین بوده است یا خیر؛</w:t>
      </w:r>
    </w:p>
    <w:p w:rsidR="00BD0672" w:rsidRPr="00D2506F" w:rsidRDefault="00BD0672" w:rsidP="00BD0672">
      <w:pPr>
        <w:numPr>
          <w:ilvl w:val="0"/>
          <w:numId w:val="2"/>
        </w:num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غیر بدیهی بودن: مطابق قانون، اختراعی گام ابتکاری دارد که از نظر یک فرد دارای مهارت عادی، بدیهی به نظر نرسد. روش مورد استفاده در کانون پتنت ایران برای بررسی، همان روش اداره ثبت اختراع امریکا</w:t>
      </w:r>
      <w:r w:rsidRPr="00D2506F">
        <w:rPr>
          <w:rFonts w:ascii="Times New Roman" w:eastAsia="Times New Roman" w:hAnsi="Times New Roman" w:cs="B Nazanin"/>
          <w:sz w:val="28"/>
          <w:szCs w:val="28"/>
        </w:rPr>
        <w:t xml:space="preserve"> ((Teaching-Suggestion-Motivation (TSM) </w:t>
      </w:r>
      <w:r w:rsidRPr="00D2506F">
        <w:rPr>
          <w:rFonts w:ascii="Times New Roman" w:eastAsia="Times New Roman" w:hAnsi="Times New Roman" w:cs="B Nazanin"/>
          <w:sz w:val="28"/>
          <w:szCs w:val="28"/>
          <w:rtl/>
        </w:rPr>
        <w:t>است؛</w:t>
      </w:r>
    </w:p>
    <w:p w:rsidR="00BD0672" w:rsidRPr="00D2506F" w:rsidRDefault="00BD0672" w:rsidP="00BD0672">
      <w:pPr>
        <w:numPr>
          <w:ilvl w:val="0"/>
          <w:numId w:val="2"/>
        </w:num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قابلیت پیاده‌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سازی: تقاضای ارائه شده، باید از نظر طراحی به اندازه کافی جزئیات را ارائه نماید؛ به این معنی که از نظر طراحی، مانعی برای ساخت دستگاه یا فرآیند یا ماده وجود نداشته باشد و تمامی جزئیات در متن شرح دقیق عنوان شده باشد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Pr>
        <w:br/>
      </w:r>
      <w:r w:rsidRPr="00D2506F">
        <w:rPr>
          <w:rFonts w:ascii="Times New Roman" w:eastAsia="Times New Roman" w:hAnsi="Times New Roman" w:cs="B Nazanin"/>
          <w:b/>
          <w:bCs/>
          <w:sz w:val="28"/>
          <w:szCs w:val="28"/>
          <w:rtl/>
        </w:rPr>
        <w:t xml:space="preserve">تبصره </w:t>
      </w:r>
      <w:r w:rsidRPr="00D2506F">
        <w:rPr>
          <w:rFonts w:ascii="Times New Roman" w:eastAsia="Times New Roman" w:hAnsi="Times New Roman" w:cs="B Nazanin"/>
          <w:b/>
          <w:bCs/>
          <w:sz w:val="28"/>
          <w:szCs w:val="28"/>
          <w:rtl/>
          <w:lang w:bidi="fa-IR"/>
        </w:rPr>
        <w:t>۱۱</w:t>
      </w:r>
      <w:r w:rsidRPr="00D2506F">
        <w:rPr>
          <w:rFonts w:ascii="Times New Roman" w:eastAsia="Times New Roman" w:hAnsi="Times New Roman" w:cs="B Nazanin"/>
          <w:b/>
          <w:bCs/>
          <w:sz w:val="28"/>
          <w:szCs w:val="28"/>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امکان درآمد‌زایی یا تجاری‌سازی نیز، از جمله معیارهای مهم کانون پتنت ایران برای تأیید اختراع است</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u w:val="single"/>
          <w:rtl/>
        </w:rPr>
        <w:t>شایان ذکر است، این کانون حق تأیید یا رد حمایت، بر اساس اولویت</w:t>
      </w:r>
      <w:r w:rsidRPr="00D2506F">
        <w:rPr>
          <w:rFonts w:ascii="Times New Roman" w:eastAsia="Times New Roman" w:hAnsi="Times New Roman" w:cs="B Nazanin"/>
          <w:b/>
          <w:bCs/>
          <w:sz w:val="28"/>
          <w:szCs w:val="28"/>
          <w:u w:val="single"/>
          <w:cs/>
        </w:rPr>
        <w:t>‎</w:t>
      </w:r>
      <w:r w:rsidRPr="00D2506F">
        <w:rPr>
          <w:rFonts w:ascii="Times New Roman" w:eastAsia="Times New Roman" w:hAnsi="Times New Roman" w:cs="B Nazanin"/>
          <w:b/>
          <w:bCs/>
          <w:sz w:val="28"/>
          <w:szCs w:val="28"/>
          <w:u w:val="single"/>
          <w:rtl/>
        </w:rPr>
        <w:t>های موضوعی خود را داراست</w:t>
      </w:r>
      <w:r w:rsidRPr="00D2506F">
        <w:rPr>
          <w:rFonts w:ascii="Times New Roman" w:eastAsia="Times New Roman" w:hAnsi="Times New Roman" w:cs="B Nazanin"/>
          <w:b/>
          <w:bCs/>
          <w:sz w:val="28"/>
          <w:szCs w:val="28"/>
          <w:u w:val="single"/>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Pr>
        <w:t> </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lang w:bidi="fa-IR"/>
        </w:rPr>
        <w:t>۳-۳</w:t>
      </w:r>
      <w:r w:rsidRPr="00D2506F">
        <w:rPr>
          <w:rFonts w:ascii="Times New Roman" w:eastAsia="Times New Roman" w:hAnsi="Times New Roman" w:cs="B Nazanin"/>
          <w:b/>
          <w:bCs/>
          <w:sz w:val="28"/>
          <w:szCs w:val="28"/>
        </w:rPr>
        <w:t xml:space="preserve">- </w:t>
      </w:r>
      <w:r w:rsidRPr="00D2506F">
        <w:rPr>
          <w:rFonts w:ascii="Times New Roman" w:eastAsia="Times New Roman" w:hAnsi="Times New Roman" w:cs="B Nazanin"/>
          <w:b/>
          <w:bCs/>
          <w:sz w:val="28"/>
          <w:szCs w:val="28"/>
          <w:rtl/>
        </w:rPr>
        <w:t>نقص شکلی و محتوایی در درخواست و نحوه پاسخ‌دهی</w:t>
      </w:r>
      <w:r w:rsidRPr="00D2506F">
        <w:rPr>
          <w:rFonts w:ascii="Times New Roman" w:eastAsia="Times New Roman" w:hAnsi="Times New Roman" w:cs="B Nazanin"/>
          <w:sz w:val="28"/>
          <w:szCs w:val="28"/>
        </w:rPr>
        <w:br/>
      </w:r>
      <w:r w:rsidRPr="00D2506F">
        <w:rPr>
          <w:rFonts w:ascii="Times New Roman" w:eastAsia="Times New Roman" w:hAnsi="Times New Roman" w:cs="B Nazanin"/>
          <w:sz w:val="28"/>
          <w:szCs w:val="28"/>
          <w:rtl/>
        </w:rPr>
        <w:t>در هنگام بررسی درخواست‌‌ها، ممکن است اطلاعاتی که مخترع/مخترعان ارسال نموده‌اند، کافی نباشد و تیم</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 xml:space="preserve">های بررسی برای تشخیص بهتر موضوع، سؤالاتی را مطرح نمایند. مخترع/مخترعان موظفند در صورت وجود هرگونه ابهام در مندرجات اثر و اختراع و یا وجود هرگونه نقص، ظرف مدت </w:t>
      </w:r>
      <w:r w:rsidRPr="00D2506F">
        <w:rPr>
          <w:rFonts w:ascii="Times New Roman" w:eastAsia="Times New Roman" w:hAnsi="Times New Roman" w:cs="B Nazanin"/>
          <w:sz w:val="28"/>
          <w:szCs w:val="28"/>
          <w:rtl/>
          <w:lang w:bidi="fa-IR"/>
        </w:rPr>
        <w:t>۱۰</w:t>
      </w:r>
      <w:r w:rsidRPr="00D2506F">
        <w:rPr>
          <w:rFonts w:ascii="Times New Roman" w:eastAsia="Times New Roman" w:hAnsi="Times New Roman" w:cs="B Nazanin"/>
          <w:sz w:val="28"/>
          <w:szCs w:val="28"/>
          <w:rtl/>
        </w:rPr>
        <w:t xml:space="preserve"> روز برای رفع ابهامات اقدام نمایند؛ در غیر این صورت، پس از گذشت مدت زمان تعیین شده و عدم پیگیری موضوع از سوی مخترع، پرونده با </w:t>
      </w:r>
      <w:r w:rsidRPr="00D2506F">
        <w:rPr>
          <w:rFonts w:ascii="Times New Roman" w:eastAsia="Times New Roman" w:hAnsi="Times New Roman" w:cs="B Nazanin"/>
          <w:sz w:val="28"/>
          <w:szCs w:val="28"/>
          <w:rtl/>
        </w:rPr>
        <w:lastRenderedPageBreak/>
        <w:t>مستندات موجود بررسی و اعلام نظر خواهد شد</w:t>
      </w:r>
      <w:r w:rsidRPr="00D2506F">
        <w:rPr>
          <w:rFonts w:ascii="Times New Roman" w:eastAsia="Times New Roman" w:hAnsi="Times New Roman" w:cs="B Nazanin"/>
          <w:sz w:val="28"/>
          <w:szCs w:val="28"/>
        </w:rPr>
        <w:t>.</w:t>
      </w:r>
      <w:r w:rsidRPr="00D2506F">
        <w:rPr>
          <w:rFonts w:ascii="Times New Roman" w:eastAsia="Times New Roman" w:hAnsi="Times New Roman" w:cs="B Nazanin"/>
          <w:sz w:val="28"/>
          <w:szCs w:val="28"/>
        </w:rPr>
        <w:br/>
      </w:r>
      <w:r w:rsidRPr="00D2506F">
        <w:rPr>
          <w:rFonts w:ascii="Times New Roman" w:eastAsia="Times New Roman" w:hAnsi="Times New Roman" w:cs="B Nazanin"/>
          <w:b/>
          <w:bCs/>
          <w:sz w:val="28"/>
          <w:szCs w:val="28"/>
          <w:rtl/>
        </w:rPr>
        <w:t xml:space="preserve">تبصره </w:t>
      </w:r>
      <w:r w:rsidRPr="00D2506F">
        <w:rPr>
          <w:rFonts w:ascii="Times New Roman" w:eastAsia="Times New Roman" w:hAnsi="Times New Roman" w:cs="B Nazanin"/>
          <w:b/>
          <w:bCs/>
          <w:sz w:val="28"/>
          <w:szCs w:val="28"/>
          <w:rtl/>
          <w:lang w:bidi="fa-IR"/>
        </w:rPr>
        <w:t>۱۲</w:t>
      </w:r>
      <w:r w:rsidRPr="00D2506F">
        <w:rPr>
          <w:rFonts w:ascii="Times New Roman" w:eastAsia="Times New Roman" w:hAnsi="Times New Roman" w:cs="B Nazanin"/>
          <w:b/>
          <w:bCs/>
          <w:sz w:val="28"/>
          <w:szCs w:val="28"/>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 xml:space="preserve">با گذشت مدت زمان اعلام شده برای رفع نواقص و عدم پیگیری، مخترع/مخترعان تنها در صورت پرداخت جریمۀ دیرکرد در بررسی شکلی (معادل </w:t>
      </w:r>
      <w:r w:rsidRPr="00D2506F">
        <w:rPr>
          <w:rFonts w:ascii="Times New Roman" w:eastAsia="Times New Roman" w:hAnsi="Times New Roman" w:cs="B Nazanin"/>
          <w:sz w:val="28"/>
          <w:szCs w:val="28"/>
          <w:rtl/>
          <w:lang w:bidi="fa-IR"/>
        </w:rPr>
        <w:t>۲۰۰</w:t>
      </w:r>
      <w:r w:rsidRPr="00D2506F">
        <w:rPr>
          <w:rFonts w:ascii="Times New Roman" w:eastAsia="Times New Roman" w:hAnsi="Times New Roman" w:cs="B Nazanin"/>
          <w:sz w:val="28"/>
          <w:szCs w:val="28"/>
          <w:rtl/>
        </w:rPr>
        <w:t xml:space="preserve"> هزار تومان در سال </w:t>
      </w:r>
      <w:r w:rsidRPr="00D2506F">
        <w:rPr>
          <w:rFonts w:ascii="Times New Roman" w:eastAsia="Times New Roman" w:hAnsi="Times New Roman" w:cs="B Nazanin"/>
          <w:sz w:val="28"/>
          <w:szCs w:val="28"/>
          <w:rtl/>
          <w:lang w:bidi="fa-IR"/>
        </w:rPr>
        <w:t xml:space="preserve">۹۸) </w:t>
      </w:r>
      <w:r w:rsidRPr="00D2506F">
        <w:rPr>
          <w:rFonts w:ascii="Times New Roman" w:eastAsia="Times New Roman" w:hAnsi="Times New Roman" w:cs="B Nazanin"/>
          <w:sz w:val="28"/>
          <w:szCs w:val="28"/>
          <w:rtl/>
        </w:rPr>
        <w:t xml:space="preserve">و نصف هزینه بررسی ثبت اختراع در بررسی ماهوی (در سال </w:t>
      </w:r>
      <w:r w:rsidRPr="00D2506F">
        <w:rPr>
          <w:rFonts w:ascii="Times New Roman" w:eastAsia="Times New Roman" w:hAnsi="Times New Roman" w:cs="B Nazanin"/>
          <w:sz w:val="28"/>
          <w:szCs w:val="28"/>
          <w:rtl/>
          <w:lang w:bidi="fa-IR"/>
        </w:rPr>
        <w:t>۹۸</w:t>
      </w:r>
      <w:r w:rsidRPr="00D2506F">
        <w:rPr>
          <w:rFonts w:ascii="Times New Roman" w:eastAsia="Times New Roman" w:hAnsi="Times New Roman" w:cs="B Nazanin"/>
          <w:sz w:val="28"/>
          <w:szCs w:val="28"/>
          <w:rtl/>
        </w:rPr>
        <w:t xml:space="preserve">، یک میلیون و </w:t>
      </w:r>
      <w:r w:rsidRPr="00D2506F">
        <w:rPr>
          <w:rFonts w:ascii="Times New Roman" w:eastAsia="Times New Roman" w:hAnsi="Times New Roman" w:cs="B Nazanin"/>
          <w:sz w:val="28"/>
          <w:szCs w:val="28"/>
          <w:rtl/>
          <w:lang w:bidi="fa-IR"/>
        </w:rPr>
        <w:t>۱۰۰</w:t>
      </w:r>
      <w:r w:rsidRPr="00D2506F">
        <w:rPr>
          <w:rFonts w:ascii="Times New Roman" w:eastAsia="Times New Roman" w:hAnsi="Times New Roman" w:cs="B Nazanin"/>
          <w:sz w:val="28"/>
          <w:szCs w:val="28"/>
          <w:rtl/>
        </w:rPr>
        <w:t xml:space="preserve"> هزار تومان)، می</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توانند نواقص برطرف‌شده را از طریق پرتال تحویل کانون دهند</w:t>
      </w:r>
      <w:r w:rsidRPr="00D2506F">
        <w:rPr>
          <w:rFonts w:ascii="Times New Roman" w:eastAsia="Times New Roman" w:hAnsi="Times New Roman" w:cs="B Nazanin"/>
          <w:sz w:val="28"/>
          <w:szCs w:val="28"/>
        </w:rPr>
        <w:t>.</w:t>
      </w:r>
      <w:r w:rsidRPr="00D2506F">
        <w:rPr>
          <w:rFonts w:ascii="Times New Roman" w:eastAsia="Times New Roman" w:hAnsi="Times New Roman" w:cs="B Nazanin"/>
          <w:sz w:val="28"/>
          <w:szCs w:val="28"/>
        </w:rPr>
        <w:br/>
      </w:r>
      <w:r w:rsidRPr="00D2506F">
        <w:rPr>
          <w:rFonts w:ascii="Times New Roman" w:eastAsia="Times New Roman" w:hAnsi="Times New Roman" w:cs="B Nazanin"/>
          <w:b/>
          <w:bCs/>
          <w:sz w:val="28"/>
          <w:szCs w:val="28"/>
          <w:rtl/>
        </w:rPr>
        <w:t xml:space="preserve">تبصره </w:t>
      </w:r>
      <w:r w:rsidRPr="00D2506F">
        <w:rPr>
          <w:rFonts w:ascii="Times New Roman" w:eastAsia="Times New Roman" w:hAnsi="Times New Roman" w:cs="B Nazanin"/>
          <w:b/>
          <w:bCs/>
          <w:sz w:val="28"/>
          <w:szCs w:val="28"/>
          <w:rtl/>
          <w:lang w:bidi="fa-IR"/>
        </w:rPr>
        <w:t>۱۳</w:t>
      </w:r>
      <w:r w:rsidRPr="00D2506F">
        <w:rPr>
          <w:rFonts w:ascii="Times New Roman" w:eastAsia="Times New Roman" w:hAnsi="Times New Roman" w:cs="B Nazanin"/>
          <w:b/>
          <w:bCs/>
          <w:sz w:val="28"/>
          <w:szCs w:val="28"/>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 xml:space="preserve">مخترع/مخترعان مکلف هستند که پس از </w:t>
      </w:r>
      <w:r w:rsidRPr="00D2506F">
        <w:rPr>
          <w:rFonts w:ascii="Times New Roman" w:eastAsia="Times New Roman" w:hAnsi="Times New Roman" w:cs="B Nazanin"/>
          <w:sz w:val="28"/>
          <w:szCs w:val="28"/>
          <w:u w:val="single"/>
          <w:rtl/>
        </w:rPr>
        <w:t>تأیید پرونده</w:t>
      </w:r>
      <w:r w:rsidRPr="00D2506F">
        <w:rPr>
          <w:rFonts w:ascii="Times New Roman" w:eastAsia="Times New Roman" w:hAnsi="Times New Roman" w:cs="B Nazanin"/>
          <w:sz w:val="28"/>
          <w:szCs w:val="28"/>
          <w:rtl/>
        </w:rPr>
        <w:t xml:space="preserve"> در مرحله ماهوی و انجام امور قراداد، کلیه متون، شامل: موضوع اختراع، ادعانامه، شرح کامل و نقشه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های مربوط به اختراع را به زبان انگلیسی و بر اساس مؤلفه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ها و اصول اعلامی از سوی کارشناسان این کانون تهیه و در زمان اعلام شده ارائه دهند</w:t>
      </w:r>
      <w:r w:rsidRPr="00D2506F">
        <w:rPr>
          <w:rFonts w:ascii="Times New Roman" w:eastAsia="Times New Roman" w:hAnsi="Times New Roman" w:cs="B Nazanin"/>
          <w:sz w:val="28"/>
          <w:szCs w:val="28"/>
        </w:rPr>
        <w:t>.</w:t>
      </w:r>
      <w:r w:rsidRPr="00D2506F">
        <w:rPr>
          <w:rFonts w:ascii="Times New Roman" w:eastAsia="Times New Roman" w:hAnsi="Times New Roman" w:cs="B Nazanin"/>
          <w:sz w:val="28"/>
          <w:szCs w:val="28"/>
        </w:rPr>
        <w:br/>
      </w:r>
      <w:r w:rsidRPr="00D2506F">
        <w:rPr>
          <w:rFonts w:ascii="Times New Roman" w:eastAsia="Times New Roman" w:hAnsi="Times New Roman" w:cs="B Nazanin"/>
          <w:b/>
          <w:bCs/>
          <w:sz w:val="28"/>
          <w:szCs w:val="28"/>
          <w:rtl/>
        </w:rPr>
        <w:t xml:space="preserve">تبصره </w:t>
      </w:r>
      <w:r w:rsidRPr="00D2506F">
        <w:rPr>
          <w:rFonts w:ascii="Times New Roman" w:eastAsia="Times New Roman" w:hAnsi="Times New Roman" w:cs="B Nazanin"/>
          <w:b/>
          <w:bCs/>
          <w:sz w:val="28"/>
          <w:szCs w:val="28"/>
          <w:rtl/>
          <w:lang w:bidi="fa-IR"/>
        </w:rPr>
        <w:t>۱۴</w:t>
      </w:r>
      <w:r w:rsidRPr="00D2506F">
        <w:rPr>
          <w:rFonts w:ascii="Times New Roman" w:eastAsia="Times New Roman" w:hAnsi="Times New Roman" w:cs="B Nazanin"/>
          <w:b/>
          <w:bCs/>
          <w:sz w:val="28"/>
          <w:szCs w:val="28"/>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اگر طی مراحل کار، مشخص گردد که مخترع/مخترعان، اختراع فرد یا افراد دیگری را، هرچند با کسب رضایت کامل وی/آن‌ها، به‌عنوان اختراع خود به کانون معرفی نموده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اند، کانون پتنت ایران می</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تواند اقدام به وصول خسارات و هزینه‌های صورت‌گرفته نموده و بر اساس صلاحدید، نسبت به تعلیق یا توقف کامل فرآیند ثبت، اقدام نماید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Pr>
        <w:t> </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rPr>
        <w:t xml:space="preserve">ماده </w:t>
      </w:r>
      <w:r w:rsidRPr="00D2506F">
        <w:rPr>
          <w:rFonts w:ascii="Times New Roman" w:eastAsia="Times New Roman" w:hAnsi="Times New Roman" w:cs="B Nazanin"/>
          <w:b/>
          <w:bCs/>
          <w:sz w:val="28"/>
          <w:szCs w:val="28"/>
          <w:rtl/>
          <w:lang w:bidi="fa-IR"/>
        </w:rPr>
        <w:t xml:space="preserve">۴: </w:t>
      </w:r>
      <w:r w:rsidRPr="00D2506F">
        <w:rPr>
          <w:rFonts w:ascii="Times New Roman" w:eastAsia="Times New Roman" w:hAnsi="Times New Roman" w:cs="B Nazanin"/>
          <w:b/>
          <w:bCs/>
          <w:sz w:val="28"/>
          <w:szCs w:val="28"/>
          <w:rtl/>
        </w:rPr>
        <w:t>اعلام نتیجه</w:t>
      </w:r>
      <w:r w:rsidRPr="00D2506F">
        <w:rPr>
          <w:rFonts w:ascii="Times New Roman" w:eastAsia="Times New Roman" w:hAnsi="Times New Roman" w:cs="B Nazanin"/>
          <w:sz w:val="28"/>
          <w:szCs w:val="28"/>
        </w:rPr>
        <w:br/>
      </w:r>
      <w:r w:rsidRPr="00D2506F">
        <w:rPr>
          <w:rFonts w:ascii="Times New Roman" w:eastAsia="Times New Roman" w:hAnsi="Times New Roman" w:cs="B Nazanin"/>
          <w:b/>
          <w:bCs/>
          <w:sz w:val="28"/>
          <w:szCs w:val="28"/>
          <w:rtl/>
          <w:lang w:bidi="fa-IR"/>
        </w:rPr>
        <w:t>۴-۱</w:t>
      </w:r>
      <w:r w:rsidRPr="00D2506F">
        <w:rPr>
          <w:rFonts w:ascii="Times New Roman" w:eastAsia="Times New Roman" w:hAnsi="Times New Roman" w:cs="B Nazanin"/>
          <w:b/>
          <w:bCs/>
          <w:sz w:val="28"/>
          <w:szCs w:val="28"/>
        </w:rPr>
        <w:t xml:space="preserve">- </w:t>
      </w:r>
      <w:r w:rsidRPr="00D2506F">
        <w:rPr>
          <w:rFonts w:ascii="Times New Roman" w:eastAsia="Times New Roman" w:hAnsi="Times New Roman" w:cs="B Nazanin"/>
          <w:b/>
          <w:bCs/>
          <w:sz w:val="28"/>
          <w:szCs w:val="28"/>
          <w:rtl/>
        </w:rPr>
        <w:t>انواع نتایج</w:t>
      </w:r>
      <w:r w:rsidRPr="00D2506F">
        <w:rPr>
          <w:rFonts w:ascii="Times New Roman" w:eastAsia="Times New Roman" w:hAnsi="Times New Roman" w:cs="B Nazanin"/>
          <w:b/>
          <w:bCs/>
          <w:sz w:val="28"/>
          <w:szCs w:val="28"/>
        </w:rPr>
        <w:t>:</w:t>
      </w:r>
    </w:p>
    <w:p w:rsidR="00BD0672" w:rsidRPr="00D2506F" w:rsidRDefault="00BD0672" w:rsidP="00BD0672">
      <w:pPr>
        <w:numPr>
          <w:ilvl w:val="0"/>
          <w:numId w:val="3"/>
        </w:num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u w:val="single"/>
          <w:rtl/>
        </w:rPr>
        <w:t>رد اختراع</w:t>
      </w:r>
      <w:r w:rsidRPr="00D2506F">
        <w:rPr>
          <w:rFonts w:ascii="Times New Roman" w:eastAsia="Times New Roman" w:hAnsi="Times New Roman" w:cs="B Nazanin"/>
          <w:sz w:val="28"/>
          <w:szCs w:val="28"/>
          <w:u w:val="single"/>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در این حالت، تقاضا مردود اعلام شده و مورد حمایت کانون پتنت ایران قرار نمی</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گیرد. علل رد شدن اختراع، در گزارش داوری به صورت کامل، در کارتابل فرد فرستنده قرار خواهد گرفت؛</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نکته: مخترعین موظف هستند تا بر اساس تعهدنامه‌</w:t>
      </w:r>
      <w:r w:rsidRPr="00D2506F">
        <w:rPr>
          <w:rFonts w:ascii="Times New Roman" w:eastAsia="Times New Roman" w:hAnsi="Times New Roman" w:cs="B Nazanin"/>
          <w:sz w:val="28"/>
          <w:szCs w:val="28"/>
          <w:rtl/>
        </w:rPr>
        <w:softHyphen/>
        <w:t xml:space="preserve">ای که در ماده یک بند </w:t>
      </w:r>
      <w:r w:rsidRPr="00D2506F">
        <w:rPr>
          <w:rFonts w:ascii="Times New Roman" w:eastAsia="Times New Roman" w:hAnsi="Times New Roman" w:cs="B Nazanin"/>
          <w:sz w:val="28"/>
          <w:szCs w:val="28"/>
          <w:rtl/>
          <w:lang w:bidi="fa-IR"/>
        </w:rPr>
        <w:t>۵</w:t>
      </w:r>
      <w:r w:rsidRPr="00D2506F">
        <w:rPr>
          <w:rFonts w:ascii="Times New Roman" w:eastAsia="Times New Roman" w:hAnsi="Times New Roman" w:cs="B Nazanin"/>
          <w:sz w:val="28"/>
          <w:szCs w:val="28"/>
          <w:rtl/>
        </w:rPr>
        <w:t xml:space="preserve"> به آن اشاره شده است، اختراع خود را با جزئیات و مستندات کامل برای کانون ارسال نمایند. اگر مخترعی بعد از مردود اعلام شدن نتیجه، اذعان دارد که مستنداتی دال بر نوآوری و گام ابتکاری کار دارد که در زمان قبل از ارسال مدارک به آن دست یافته و یا در حین بررسی به آن دست پیدا کرده و برای کانون ارسال نکرده باشد، مشمول پرداخت جریمه معادل نصف هزینه یک بررسی خواهد شد</w:t>
      </w:r>
      <w:r w:rsidRPr="00D2506F">
        <w:rPr>
          <w:rFonts w:ascii="Times New Roman" w:eastAsia="Times New Roman" w:hAnsi="Times New Roman" w:cs="B Nazanin"/>
          <w:sz w:val="28"/>
          <w:szCs w:val="28"/>
        </w:rPr>
        <w:t xml:space="preserve"> .</w:t>
      </w:r>
    </w:p>
    <w:p w:rsidR="00BD0672" w:rsidRPr="00D2506F" w:rsidRDefault="00BD0672" w:rsidP="00BD0672">
      <w:pPr>
        <w:numPr>
          <w:ilvl w:val="0"/>
          <w:numId w:val="4"/>
        </w:num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u w:val="single"/>
          <w:rtl/>
        </w:rPr>
        <w:t>تأیید اختراع</w:t>
      </w:r>
      <w:r w:rsidRPr="00D2506F">
        <w:rPr>
          <w:rFonts w:ascii="Times New Roman" w:eastAsia="Times New Roman" w:hAnsi="Times New Roman" w:cs="B Nazanin"/>
          <w:sz w:val="28"/>
          <w:szCs w:val="28"/>
          <w:u w:val="single"/>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کانون پتنت ایران بخش</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هایی را که در گزارش نوآوری مورد تأیید بوده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 xml:space="preserve">اند، حمایت خواهد کرد. تأکید می‌‌شود آنچه به کانون ارائه شده و مورد بررسی قرار گرفته است، قابل ثبت خواهد بود و هرگونه تغییر محتوایی در اختراع، باید به‌صورت جداگانه بررسی شود که هزینه‌های معادل هزینۀ یک بررسی کامل و با طی زمان بررسی (معادل </w:t>
      </w:r>
      <w:r w:rsidRPr="00D2506F">
        <w:rPr>
          <w:rFonts w:ascii="Times New Roman" w:eastAsia="Times New Roman" w:hAnsi="Times New Roman" w:cs="B Nazanin"/>
          <w:sz w:val="28"/>
          <w:szCs w:val="28"/>
          <w:rtl/>
          <w:lang w:bidi="fa-IR"/>
        </w:rPr>
        <w:t>۴</w:t>
      </w:r>
      <w:r w:rsidRPr="00D2506F">
        <w:rPr>
          <w:rFonts w:ascii="Times New Roman" w:eastAsia="Times New Roman" w:hAnsi="Times New Roman" w:cs="B Nazanin"/>
          <w:sz w:val="28"/>
          <w:szCs w:val="28"/>
          <w:rtl/>
        </w:rPr>
        <w:t xml:space="preserve"> ماه) را خواهد داشت</w:t>
      </w:r>
      <w:r w:rsidRPr="00D2506F">
        <w:rPr>
          <w:rFonts w:ascii="Times New Roman" w:eastAsia="Times New Roman" w:hAnsi="Times New Roman" w:cs="B Nazanin"/>
          <w:sz w:val="28"/>
          <w:szCs w:val="28"/>
        </w:rPr>
        <w:t>.</w:t>
      </w:r>
    </w:p>
    <w:p w:rsidR="00BD0672" w:rsidRPr="00D2506F" w:rsidRDefault="00BD0672" w:rsidP="00BD0672">
      <w:pPr>
        <w:numPr>
          <w:ilvl w:val="0"/>
          <w:numId w:val="4"/>
        </w:num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u w:val="single"/>
          <w:rtl/>
        </w:rPr>
        <w:lastRenderedPageBreak/>
        <w:t>تأیید مشروط</w:t>
      </w:r>
      <w:r w:rsidRPr="00D2506F">
        <w:rPr>
          <w:rFonts w:ascii="Times New Roman" w:eastAsia="Times New Roman" w:hAnsi="Times New Roman" w:cs="B Nazanin"/>
          <w:sz w:val="28"/>
          <w:szCs w:val="28"/>
          <w:u w:val="single"/>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اختراعاتی که محدودیت زمانی برای بررسی دارند و یا از طریق شرکت</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های دانش‌بنیان با پتانسیل صادراتی ارسال شده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 xml:space="preserve">اند، به‌صورت مشروط ثبت موقت خواهند شد و باید حداکثر طی </w:t>
      </w:r>
      <w:r w:rsidRPr="00D2506F">
        <w:rPr>
          <w:rFonts w:ascii="Times New Roman" w:eastAsia="Times New Roman" w:hAnsi="Times New Roman" w:cs="B Nazanin"/>
          <w:sz w:val="28"/>
          <w:szCs w:val="28"/>
          <w:rtl/>
          <w:lang w:bidi="fa-IR"/>
        </w:rPr>
        <w:t>۶</w:t>
      </w:r>
      <w:r w:rsidRPr="00D2506F">
        <w:rPr>
          <w:rFonts w:ascii="Times New Roman" w:eastAsia="Times New Roman" w:hAnsi="Times New Roman" w:cs="B Nazanin"/>
          <w:sz w:val="28"/>
          <w:szCs w:val="28"/>
          <w:rtl/>
        </w:rPr>
        <w:t xml:space="preserve"> ماه، تمامی مستندات و مدارک خود را برای بررسی و داوری ارسال نمایند. لازم به ذکر است، هزینۀ ثبت موقت بر عهده مخترع/مخترعان خواهد بود و در صورت تأیید نهایی، کانون پتنت ایران </w:t>
      </w:r>
      <w:r w:rsidRPr="00D2506F">
        <w:rPr>
          <w:rFonts w:ascii="Times New Roman" w:eastAsia="Times New Roman" w:hAnsi="Times New Roman" w:cs="B Nazanin"/>
          <w:sz w:val="28"/>
          <w:szCs w:val="28"/>
          <w:rtl/>
          <w:lang w:bidi="fa-IR"/>
        </w:rPr>
        <w:t>۵۰</w:t>
      </w:r>
      <w:r w:rsidRPr="00D2506F">
        <w:rPr>
          <w:rFonts w:ascii="Times New Roman" w:eastAsia="Times New Roman" w:hAnsi="Times New Roman" w:cs="B Nazanin"/>
          <w:sz w:val="28"/>
          <w:szCs w:val="28"/>
          <w:rtl/>
        </w:rPr>
        <w:t xml:space="preserve"> درصد از هزینۀ پرداخت‌شده را از مبلغ نهایی قرارداد کسر خواهد کرد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نکته: مخترعین موظف هستند بعد از اعلام تأیید مشروط، نسبت به برقراری ارتباط با کارگزاری که از سوی کانون معرفی می‌</w:t>
      </w:r>
      <w:r w:rsidRPr="00D2506F">
        <w:rPr>
          <w:rFonts w:ascii="Times New Roman" w:eastAsia="Times New Roman" w:hAnsi="Times New Roman" w:cs="B Nazanin"/>
          <w:sz w:val="28"/>
          <w:szCs w:val="28"/>
          <w:rtl/>
        </w:rPr>
        <w:softHyphen/>
        <w:t>شود اقدام نمایند؛ در غیر این صورت، کانون هیچ‌گونه مسئولیتی در قبال اتمام مهلت‌</w:t>
      </w:r>
      <w:r w:rsidRPr="00D2506F">
        <w:rPr>
          <w:rFonts w:ascii="Times New Roman" w:eastAsia="Times New Roman" w:hAnsi="Times New Roman" w:cs="B Nazanin"/>
          <w:sz w:val="28"/>
          <w:szCs w:val="28"/>
          <w:rtl/>
        </w:rPr>
        <w:softHyphen/>
        <w:t>های قانونی نخواهد داشت</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Pr>
        <w:br/>
      </w:r>
      <w:r w:rsidRPr="00D2506F">
        <w:rPr>
          <w:rFonts w:ascii="Times New Roman" w:eastAsia="Times New Roman" w:hAnsi="Times New Roman" w:cs="B Nazanin"/>
          <w:b/>
          <w:bCs/>
          <w:sz w:val="28"/>
          <w:szCs w:val="28"/>
          <w:rtl/>
          <w:lang w:bidi="fa-IR"/>
        </w:rPr>
        <w:t>۴-۲</w:t>
      </w:r>
      <w:r w:rsidRPr="00D2506F">
        <w:rPr>
          <w:rFonts w:ascii="Times New Roman" w:eastAsia="Times New Roman" w:hAnsi="Times New Roman" w:cs="B Nazanin"/>
          <w:b/>
          <w:bCs/>
          <w:sz w:val="28"/>
          <w:szCs w:val="28"/>
        </w:rPr>
        <w:t xml:space="preserve">- </w:t>
      </w:r>
      <w:r w:rsidRPr="00D2506F">
        <w:rPr>
          <w:rFonts w:ascii="Times New Roman" w:eastAsia="Times New Roman" w:hAnsi="Times New Roman" w:cs="B Nazanin"/>
          <w:b/>
          <w:bCs/>
          <w:sz w:val="28"/>
          <w:szCs w:val="28"/>
          <w:rtl/>
        </w:rPr>
        <w:t>درخواست بررسی مجدد</w:t>
      </w:r>
      <w:r w:rsidRPr="00D2506F">
        <w:rPr>
          <w:rFonts w:ascii="Times New Roman" w:eastAsia="Times New Roman" w:hAnsi="Times New Roman" w:cs="B Nazanin"/>
          <w:sz w:val="28"/>
          <w:szCs w:val="28"/>
        </w:rPr>
        <w:br/>
      </w:r>
      <w:r w:rsidRPr="00D2506F">
        <w:rPr>
          <w:rFonts w:ascii="Times New Roman" w:eastAsia="Times New Roman" w:hAnsi="Times New Roman" w:cs="B Nazanin"/>
          <w:sz w:val="28"/>
          <w:szCs w:val="28"/>
          <w:rtl/>
        </w:rPr>
        <w:t>با توجه به اینکه مخترعین در ارسال درخواست، به افشای کامل تعهد داده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اند و از طرفی ارزیابی نوآوری امری عینی است و مطابق با استانداردهای بین‌المللی انجام می‌شود، امکان درخواست بررسی مجدد پس از اعلام نتیجه نهایی و ارسال گزارش داوری از طرف کانون، فقط برای مواردی در سامانه از طرف کارشناسان کانون پتنت فعال می‌گردد که جنبه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های نوآورانه مناسبی داشته باشند و سطح گام ابتکاری و امکان تجاری‌سازی آن، با توجه به مستندات ارسالی از سوی مخترع مبهم نباشد. مدت زمان بررسی اعتراض نیز چهار ماه خواهد بود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 xml:space="preserve">نکته مطرح شده در بند </w:t>
      </w:r>
      <w:r w:rsidRPr="00D2506F">
        <w:rPr>
          <w:rFonts w:ascii="Times New Roman" w:eastAsia="Times New Roman" w:hAnsi="Times New Roman" w:cs="B Nazanin"/>
          <w:sz w:val="28"/>
          <w:szCs w:val="28"/>
          <w:rtl/>
          <w:lang w:bidi="fa-IR"/>
        </w:rPr>
        <w:t>۱-۴</w:t>
      </w:r>
      <w:r w:rsidRPr="00D2506F">
        <w:rPr>
          <w:rFonts w:ascii="Times New Roman" w:eastAsia="Times New Roman" w:hAnsi="Times New Roman" w:cs="B Nazanin"/>
          <w:sz w:val="28"/>
          <w:szCs w:val="28"/>
          <w:rtl/>
        </w:rPr>
        <w:t xml:space="preserve"> در این بخش نیز لازم‌الاجرا می</w:t>
      </w:r>
      <w:r w:rsidRPr="00D2506F">
        <w:rPr>
          <w:rFonts w:ascii="Times New Roman" w:eastAsia="Times New Roman" w:hAnsi="Times New Roman" w:cs="B Nazanin"/>
          <w:sz w:val="28"/>
          <w:szCs w:val="28"/>
          <w:rtl/>
        </w:rPr>
        <w:softHyphen/>
        <w:t>‌باشد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Pr>
        <w:t> </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rPr>
        <w:t xml:space="preserve">ماده </w:t>
      </w:r>
      <w:r w:rsidRPr="00D2506F">
        <w:rPr>
          <w:rFonts w:ascii="Times New Roman" w:eastAsia="Times New Roman" w:hAnsi="Times New Roman" w:cs="B Nazanin"/>
          <w:b/>
          <w:bCs/>
          <w:sz w:val="28"/>
          <w:szCs w:val="28"/>
          <w:rtl/>
          <w:lang w:bidi="fa-IR"/>
        </w:rPr>
        <w:t xml:space="preserve">۵: </w:t>
      </w:r>
      <w:r w:rsidRPr="00D2506F">
        <w:rPr>
          <w:rFonts w:ascii="Times New Roman" w:eastAsia="Times New Roman" w:hAnsi="Times New Roman" w:cs="B Nazanin"/>
          <w:b/>
          <w:bCs/>
          <w:sz w:val="28"/>
          <w:szCs w:val="28"/>
          <w:rtl/>
        </w:rPr>
        <w:t>انصراف مخترع/مخترعان</w:t>
      </w:r>
      <w:r w:rsidRPr="00D2506F">
        <w:rPr>
          <w:rFonts w:ascii="Times New Roman" w:eastAsia="Times New Roman" w:hAnsi="Times New Roman" w:cs="B Nazanin"/>
          <w:sz w:val="28"/>
          <w:szCs w:val="28"/>
        </w:rPr>
        <w:br/>
      </w:r>
      <w:r w:rsidRPr="00D2506F">
        <w:rPr>
          <w:rFonts w:ascii="Times New Roman" w:eastAsia="Times New Roman" w:hAnsi="Times New Roman" w:cs="B Nazanin"/>
          <w:sz w:val="28"/>
          <w:szCs w:val="28"/>
          <w:rtl/>
          <w:lang w:bidi="fa-IR"/>
        </w:rPr>
        <w:t>۵-۱</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چنانچه مخترع/مخترعان به هر دلیل، پیش از مرحلۀ ثبت موقت</w:t>
      </w:r>
      <w:r w:rsidRPr="00D2506F">
        <w:rPr>
          <w:rFonts w:ascii="Times New Roman" w:eastAsia="Times New Roman" w:hAnsi="Times New Roman" w:cs="B Nazanin"/>
          <w:sz w:val="28"/>
          <w:szCs w:val="28"/>
        </w:rPr>
        <w:t xml:space="preserve"> (provisional)</w:t>
      </w:r>
      <w:r w:rsidRPr="00D2506F">
        <w:rPr>
          <w:rFonts w:ascii="Times New Roman" w:eastAsia="Times New Roman" w:hAnsi="Times New Roman" w:cs="B Nazanin"/>
          <w:sz w:val="28"/>
          <w:szCs w:val="28"/>
          <w:rtl/>
        </w:rPr>
        <w:t>، از ادامۀ روند بررسی منصرف شوند، مکلف بوده که مراتب را به‌صورت مکتوب به نمایندۀ کانون پتنت ایران ابلاغ نمایند؛ در این صورت، چنانچه انصراف مخترع/مخترعان با دلایل قابل قبول نباشد، با توجه به هزینه‌ای که تا آن زمان برای پرونده صورت گرفته است، کانون محرومیت و یا جریمه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ای معادل هزینه بررسی یک درخواست ثبت اختراع را برای مخترع اعمال خواهد کرد</w:t>
      </w:r>
      <w:r w:rsidRPr="00D2506F">
        <w:rPr>
          <w:rFonts w:ascii="Times New Roman" w:eastAsia="Times New Roman" w:hAnsi="Times New Roman" w:cs="B Nazanin"/>
          <w:sz w:val="28"/>
          <w:szCs w:val="28"/>
        </w:rPr>
        <w:t>.</w:t>
      </w:r>
      <w:r w:rsidRPr="00D2506F">
        <w:rPr>
          <w:rFonts w:ascii="Times New Roman" w:eastAsia="Times New Roman" w:hAnsi="Times New Roman" w:cs="B Nazanin"/>
          <w:sz w:val="28"/>
          <w:szCs w:val="28"/>
        </w:rPr>
        <w:br/>
      </w:r>
      <w:r w:rsidRPr="00D2506F">
        <w:rPr>
          <w:rFonts w:ascii="Times New Roman" w:eastAsia="Times New Roman" w:hAnsi="Times New Roman" w:cs="B Nazanin"/>
          <w:sz w:val="28"/>
          <w:szCs w:val="28"/>
          <w:rtl/>
          <w:lang w:bidi="fa-IR"/>
        </w:rPr>
        <w:t>۵-۲</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چنانچه مخترع/مخترعان در هریک از مراحل: ثبت موقت اختراع</w:t>
      </w:r>
      <w:r w:rsidRPr="00D2506F">
        <w:rPr>
          <w:rFonts w:ascii="Times New Roman" w:eastAsia="Times New Roman" w:hAnsi="Times New Roman" w:cs="B Nazanin"/>
          <w:sz w:val="28"/>
          <w:szCs w:val="28"/>
        </w:rPr>
        <w:t xml:space="preserve"> (provisional)</w:t>
      </w:r>
      <w:r w:rsidRPr="00D2506F">
        <w:rPr>
          <w:rFonts w:ascii="Times New Roman" w:eastAsia="Times New Roman" w:hAnsi="Times New Roman" w:cs="B Nazanin"/>
          <w:sz w:val="28"/>
          <w:szCs w:val="28"/>
          <w:rtl/>
        </w:rPr>
        <w:t xml:space="preserve">، مرحلۀ تهیه درفت اختراع و ثبت اختراع در اداره ثبت اختراعات آمریکا، انصراف دهند، علاوه بر اینکه سهم پرداخت‌شده توسط مخترع/مخترعان </w:t>
      </w:r>
      <w:r w:rsidRPr="00D2506F">
        <w:rPr>
          <w:rFonts w:ascii="Times New Roman" w:eastAsia="Times New Roman" w:hAnsi="Times New Roman" w:cs="B Nazanin"/>
          <w:sz w:val="28"/>
          <w:szCs w:val="28"/>
          <w:u w:val="single"/>
          <w:rtl/>
        </w:rPr>
        <w:t>بازگشت داده نخواهد شد</w:t>
      </w:r>
      <w:r w:rsidRPr="00D2506F">
        <w:rPr>
          <w:rFonts w:ascii="Times New Roman" w:eastAsia="Times New Roman" w:hAnsi="Times New Roman" w:cs="B Nazanin"/>
          <w:sz w:val="28"/>
          <w:szCs w:val="28"/>
          <w:rtl/>
        </w:rPr>
        <w:t>، مخترع/مخترعان موظف‌اند تمام مبالغی را که این کانون تا آن مرحله هزینه نموده را به حسابی که از سوی کانون معرفی می</w:t>
      </w:r>
      <w:r w:rsidRPr="00D2506F">
        <w:rPr>
          <w:rFonts w:ascii="Times New Roman" w:eastAsia="Times New Roman" w:hAnsi="Times New Roman" w:cs="B Nazanin"/>
          <w:sz w:val="28"/>
          <w:szCs w:val="28"/>
          <w:rtl/>
        </w:rPr>
        <w:softHyphen/>
        <w:t>‌شود، پرداخت نمایند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Pr>
        <w:lastRenderedPageBreak/>
        <w:t> </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rPr>
        <w:t xml:space="preserve">ماده </w:t>
      </w:r>
      <w:r w:rsidRPr="00D2506F">
        <w:rPr>
          <w:rFonts w:ascii="Times New Roman" w:eastAsia="Times New Roman" w:hAnsi="Times New Roman" w:cs="B Nazanin"/>
          <w:b/>
          <w:bCs/>
          <w:sz w:val="28"/>
          <w:szCs w:val="28"/>
          <w:rtl/>
          <w:lang w:bidi="fa-IR"/>
        </w:rPr>
        <w:t xml:space="preserve">۶: </w:t>
      </w:r>
      <w:r w:rsidRPr="00D2506F">
        <w:rPr>
          <w:rFonts w:ascii="Times New Roman" w:eastAsia="Times New Roman" w:hAnsi="Times New Roman" w:cs="B Nazanin"/>
          <w:b/>
          <w:bCs/>
          <w:sz w:val="28"/>
          <w:szCs w:val="28"/>
          <w:rtl/>
        </w:rPr>
        <w:t>موارد انضباطی</w:t>
      </w:r>
      <w:r w:rsidRPr="00D2506F">
        <w:rPr>
          <w:rFonts w:ascii="Times New Roman" w:eastAsia="Times New Roman" w:hAnsi="Times New Roman" w:cs="B Nazanin"/>
          <w:sz w:val="28"/>
          <w:szCs w:val="28"/>
        </w:rPr>
        <w:br/>
      </w:r>
      <w:r w:rsidRPr="00D2506F">
        <w:rPr>
          <w:rFonts w:ascii="Times New Roman" w:eastAsia="Times New Roman" w:hAnsi="Times New Roman" w:cs="B Nazanin"/>
          <w:sz w:val="28"/>
          <w:szCs w:val="28"/>
          <w:rtl/>
        </w:rPr>
        <w:t>کانون پتنت ایران در موارد زیر حق دارد که متقاضیان را جریمه یا محروم نموده و یا از طرق قانونی و بنا به صلاحدید خود، اقدامات لازم را انجام دهد</w:t>
      </w:r>
      <w:r w:rsidRPr="00D2506F">
        <w:rPr>
          <w:rFonts w:ascii="Times New Roman" w:eastAsia="Times New Roman" w:hAnsi="Times New Roman" w:cs="B Nazanin"/>
          <w:sz w:val="28"/>
          <w:szCs w:val="28"/>
        </w:rPr>
        <w:t>:</w:t>
      </w:r>
    </w:p>
    <w:p w:rsidR="00BD0672" w:rsidRPr="00D2506F" w:rsidRDefault="00BD0672" w:rsidP="00BD0672">
      <w:pPr>
        <w:numPr>
          <w:ilvl w:val="0"/>
          <w:numId w:val="5"/>
        </w:num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اثبات تقلب علمی و ارسال تصاویر و دستاوردهای دیگران به کانون پتنت ایران؛</w:t>
      </w:r>
    </w:p>
    <w:p w:rsidR="00BD0672" w:rsidRPr="00D2506F" w:rsidRDefault="00BD0672" w:rsidP="00BD0672">
      <w:pPr>
        <w:numPr>
          <w:ilvl w:val="0"/>
          <w:numId w:val="5"/>
        </w:num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اعلام نکردن نام تمام مخترعان درگیر در اختراع ثبت‌شده، در سامانه این کانون؛</w:t>
      </w:r>
    </w:p>
    <w:p w:rsidR="00BD0672" w:rsidRPr="00D2506F" w:rsidRDefault="00BD0672" w:rsidP="00BD0672">
      <w:pPr>
        <w:numPr>
          <w:ilvl w:val="0"/>
          <w:numId w:val="5"/>
        </w:num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مغایرت بین درخواست ثبت‌شده در سامانه کانون پتنت ایران با پرونده‌هایی که برای ثبت نهایی به کارگزار ثبت تحویل داده می</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شود؛</w:t>
      </w:r>
    </w:p>
    <w:p w:rsidR="00BD0672" w:rsidRPr="00D2506F" w:rsidRDefault="00BD0672" w:rsidP="00BD0672">
      <w:pPr>
        <w:numPr>
          <w:ilvl w:val="0"/>
          <w:numId w:val="5"/>
        </w:num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هرگونه عدم همکاری یا دخالت در کار این کانون و یا کارگزاران آن؛</w:t>
      </w:r>
    </w:p>
    <w:p w:rsidR="00BD0672" w:rsidRPr="00D2506F" w:rsidRDefault="00BD0672" w:rsidP="00BD0672">
      <w:pPr>
        <w:numPr>
          <w:ilvl w:val="0"/>
          <w:numId w:val="5"/>
        </w:num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هرگونه اقدام شخصی برای ثبت اختراع بدون هماهنگی با کانون پتنت ایران؛</w:t>
      </w:r>
    </w:p>
    <w:p w:rsidR="00BD0672" w:rsidRPr="00D2506F" w:rsidRDefault="00BD0672" w:rsidP="00BD0672">
      <w:pPr>
        <w:numPr>
          <w:ilvl w:val="0"/>
          <w:numId w:val="5"/>
        </w:num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هرگونه تماس شخصی و یا ارسال ایمیل به وکلا و داوران اداره ثبت اختراع آمریکا؛</w:t>
      </w:r>
    </w:p>
    <w:p w:rsidR="00BD0672" w:rsidRPr="00D2506F" w:rsidRDefault="00BD0672" w:rsidP="00BD0672">
      <w:pPr>
        <w:numPr>
          <w:ilvl w:val="0"/>
          <w:numId w:val="5"/>
        </w:num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tl/>
        </w:rPr>
        <w:t>تبعیت نکردن از تعهدنامه (فرم تعیین مالکیت و فرم تعهدنامه که در سامانه ارسال درخواست آمده است</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Pr>
        <w:t> </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rPr>
        <w:t xml:space="preserve">ماده </w:t>
      </w:r>
      <w:r w:rsidRPr="00D2506F">
        <w:rPr>
          <w:rFonts w:ascii="Times New Roman" w:eastAsia="Times New Roman" w:hAnsi="Times New Roman" w:cs="B Nazanin"/>
          <w:b/>
          <w:bCs/>
          <w:sz w:val="28"/>
          <w:szCs w:val="28"/>
          <w:rtl/>
          <w:lang w:bidi="fa-IR"/>
        </w:rPr>
        <w:t xml:space="preserve">۷: </w:t>
      </w:r>
      <w:r w:rsidRPr="00D2506F">
        <w:rPr>
          <w:rFonts w:ascii="Times New Roman" w:eastAsia="Times New Roman" w:hAnsi="Times New Roman" w:cs="B Nazanin"/>
          <w:b/>
          <w:bCs/>
          <w:sz w:val="28"/>
          <w:szCs w:val="28"/>
          <w:rtl/>
        </w:rPr>
        <w:t>محدودیت تعداد درخواست‌ها</w:t>
      </w:r>
      <w:r w:rsidRPr="00D2506F">
        <w:rPr>
          <w:rFonts w:ascii="Times New Roman" w:eastAsia="Times New Roman" w:hAnsi="Times New Roman" w:cs="B Nazanin"/>
          <w:sz w:val="28"/>
          <w:szCs w:val="28"/>
        </w:rPr>
        <w:br/>
        <w:t xml:space="preserve">- </w:t>
      </w:r>
      <w:r w:rsidRPr="00D2506F">
        <w:rPr>
          <w:rFonts w:ascii="Times New Roman" w:eastAsia="Times New Roman" w:hAnsi="Times New Roman" w:cs="B Nazanin"/>
          <w:sz w:val="28"/>
          <w:szCs w:val="28"/>
          <w:rtl/>
        </w:rPr>
        <w:t xml:space="preserve">هر فرد حقیقی که </w:t>
      </w:r>
      <w:r w:rsidRPr="00D2506F">
        <w:rPr>
          <w:rFonts w:ascii="Times New Roman" w:eastAsia="Times New Roman" w:hAnsi="Times New Roman" w:cs="B Nazanin"/>
          <w:sz w:val="28"/>
          <w:szCs w:val="28"/>
          <w:rtl/>
          <w:lang w:bidi="fa-IR"/>
        </w:rPr>
        <w:t>۲</w:t>
      </w:r>
      <w:r w:rsidRPr="00D2506F">
        <w:rPr>
          <w:rFonts w:ascii="Times New Roman" w:eastAsia="Times New Roman" w:hAnsi="Times New Roman" w:cs="B Nazanin"/>
          <w:sz w:val="28"/>
          <w:szCs w:val="28"/>
          <w:rtl/>
        </w:rPr>
        <w:t xml:space="preserve"> درخواست رد شده در طی </w:t>
      </w:r>
      <w:r w:rsidRPr="00D2506F">
        <w:rPr>
          <w:rFonts w:ascii="Times New Roman" w:eastAsia="Times New Roman" w:hAnsi="Times New Roman" w:cs="B Nazanin"/>
          <w:sz w:val="28"/>
          <w:szCs w:val="28"/>
          <w:rtl/>
          <w:lang w:bidi="fa-IR"/>
        </w:rPr>
        <w:t>۶</w:t>
      </w:r>
      <w:r w:rsidRPr="00D2506F">
        <w:rPr>
          <w:rFonts w:ascii="Times New Roman" w:eastAsia="Times New Roman" w:hAnsi="Times New Roman" w:cs="B Nazanin"/>
          <w:sz w:val="28"/>
          <w:szCs w:val="28"/>
          <w:rtl/>
        </w:rPr>
        <w:t xml:space="preserve"> ماه داشته و درخواست سوم نیز منتهی به همین </w:t>
      </w:r>
      <w:r w:rsidRPr="00D2506F">
        <w:rPr>
          <w:rFonts w:ascii="Times New Roman" w:eastAsia="Times New Roman" w:hAnsi="Times New Roman" w:cs="B Nazanin"/>
          <w:sz w:val="28"/>
          <w:szCs w:val="28"/>
          <w:rtl/>
          <w:lang w:bidi="fa-IR"/>
        </w:rPr>
        <w:t>۶</w:t>
      </w:r>
      <w:r w:rsidRPr="00D2506F">
        <w:rPr>
          <w:rFonts w:ascii="Times New Roman" w:eastAsia="Times New Roman" w:hAnsi="Times New Roman" w:cs="B Nazanin"/>
          <w:sz w:val="28"/>
          <w:szCs w:val="28"/>
          <w:rtl/>
        </w:rPr>
        <w:t xml:space="preserve"> ماه باشد، برای درخواست سوم باید هزینه بررسی را که معادل یک دومیلیون و دویست هزار تومان در سال </w:t>
      </w:r>
      <w:r w:rsidRPr="00D2506F">
        <w:rPr>
          <w:rFonts w:ascii="Times New Roman" w:eastAsia="Times New Roman" w:hAnsi="Times New Roman" w:cs="B Nazanin"/>
          <w:sz w:val="28"/>
          <w:szCs w:val="28"/>
          <w:rtl/>
          <w:lang w:bidi="fa-IR"/>
        </w:rPr>
        <w:t>۹۸</w:t>
      </w:r>
      <w:r w:rsidRPr="00D2506F">
        <w:rPr>
          <w:rFonts w:ascii="Times New Roman" w:eastAsia="Times New Roman" w:hAnsi="Times New Roman" w:cs="B Nazanin"/>
          <w:sz w:val="28"/>
          <w:szCs w:val="28"/>
          <w:rtl/>
        </w:rPr>
        <w:t xml:space="preserve"> است، به کانون پتنت ایران پرداخت نماید</w:t>
      </w:r>
      <w:r w:rsidRPr="00D2506F">
        <w:rPr>
          <w:rFonts w:ascii="Times New Roman" w:eastAsia="Times New Roman" w:hAnsi="Times New Roman" w:cs="B Nazanin"/>
          <w:sz w:val="28"/>
          <w:szCs w:val="28"/>
        </w:rPr>
        <w:t>.</w:t>
      </w:r>
      <w:r w:rsidRPr="00D2506F">
        <w:rPr>
          <w:rFonts w:ascii="Times New Roman" w:eastAsia="Times New Roman" w:hAnsi="Times New Roman" w:cs="B Nazanin"/>
          <w:sz w:val="28"/>
          <w:szCs w:val="28"/>
        </w:rPr>
        <w:br/>
        <w:t xml:space="preserve">- </w:t>
      </w:r>
      <w:r w:rsidRPr="00D2506F">
        <w:rPr>
          <w:rFonts w:ascii="Times New Roman" w:eastAsia="Times New Roman" w:hAnsi="Times New Roman" w:cs="B Nazanin"/>
          <w:sz w:val="28"/>
          <w:szCs w:val="28"/>
          <w:rtl/>
        </w:rPr>
        <w:t xml:space="preserve">برای افراد حقوقی، مانند مراکز تحقیقاتی، شرکت‌ها و ... که بیش از </w:t>
      </w:r>
      <w:r w:rsidRPr="00D2506F">
        <w:rPr>
          <w:rFonts w:ascii="Times New Roman" w:eastAsia="Times New Roman" w:hAnsi="Times New Roman" w:cs="B Nazanin"/>
          <w:sz w:val="28"/>
          <w:szCs w:val="28"/>
          <w:rtl/>
          <w:lang w:bidi="fa-IR"/>
        </w:rPr>
        <w:t>۴</w:t>
      </w:r>
      <w:r w:rsidRPr="00D2506F">
        <w:rPr>
          <w:rFonts w:ascii="Times New Roman" w:eastAsia="Times New Roman" w:hAnsi="Times New Roman" w:cs="B Nazanin"/>
          <w:sz w:val="28"/>
          <w:szCs w:val="28"/>
          <w:rtl/>
        </w:rPr>
        <w:t xml:space="preserve"> درخواست پیاپی رد شده در طی </w:t>
      </w:r>
      <w:r w:rsidRPr="00D2506F">
        <w:rPr>
          <w:rFonts w:ascii="Times New Roman" w:eastAsia="Times New Roman" w:hAnsi="Times New Roman" w:cs="B Nazanin"/>
          <w:sz w:val="28"/>
          <w:szCs w:val="28"/>
          <w:rtl/>
          <w:lang w:bidi="fa-IR"/>
        </w:rPr>
        <w:t>۶</w:t>
      </w:r>
      <w:r w:rsidRPr="00D2506F">
        <w:rPr>
          <w:rFonts w:ascii="Times New Roman" w:eastAsia="Times New Roman" w:hAnsi="Times New Roman" w:cs="B Nazanin"/>
          <w:sz w:val="28"/>
          <w:szCs w:val="28"/>
          <w:rtl/>
        </w:rPr>
        <w:t xml:space="preserve"> ماه داشته و درخواست پنجم نیز منتهی به همین </w:t>
      </w:r>
      <w:r w:rsidRPr="00D2506F">
        <w:rPr>
          <w:rFonts w:ascii="Times New Roman" w:eastAsia="Times New Roman" w:hAnsi="Times New Roman" w:cs="B Nazanin"/>
          <w:sz w:val="28"/>
          <w:szCs w:val="28"/>
          <w:rtl/>
          <w:lang w:bidi="fa-IR"/>
        </w:rPr>
        <w:t>۶</w:t>
      </w:r>
      <w:r w:rsidRPr="00D2506F">
        <w:rPr>
          <w:rFonts w:ascii="Times New Roman" w:eastAsia="Times New Roman" w:hAnsi="Times New Roman" w:cs="B Nazanin"/>
          <w:sz w:val="28"/>
          <w:szCs w:val="28"/>
          <w:rtl/>
        </w:rPr>
        <w:t xml:space="preserve"> ماه ‌باشد، برای درخواست پنجم باید هزینه بررسی را که معادل دو میلیون و دویست هزار تومان در سال </w:t>
      </w:r>
      <w:r w:rsidRPr="00D2506F">
        <w:rPr>
          <w:rFonts w:ascii="Times New Roman" w:eastAsia="Times New Roman" w:hAnsi="Times New Roman" w:cs="B Nazanin"/>
          <w:sz w:val="28"/>
          <w:szCs w:val="28"/>
          <w:rtl/>
          <w:lang w:bidi="fa-IR"/>
        </w:rPr>
        <w:t>۹۸</w:t>
      </w:r>
      <w:r w:rsidRPr="00D2506F">
        <w:rPr>
          <w:rFonts w:ascii="Times New Roman" w:eastAsia="Times New Roman" w:hAnsi="Times New Roman" w:cs="B Nazanin"/>
          <w:sz w:val="28"/>
          <w:szCs w:val="28"/>
          <w:rtl/>
        </w:rPr>
        <w:t xml:space="preserve"> است، به کانون پتنت پرداخت نمایند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Pr>
        <w:t> </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rPr>
        <w:t xml:space="preserve">ماده </w:t>
      </w:r>
      <w:r w:rsidRPr="00D2506F">
        <w:rPr>
          <w:rFonts w:ascii="Times New Roman" w:eastAsia="Times New Roman" w:hAnsi="Times New Roman" w:cs="B Nazanin"/>
          <w:b/>
          <w:bCs/>
          <w:sz w:val="28"/>
          <w:szCs w:val="28"/>
          <w:rtl/>
          <w:lang w:bidi="fa-IR"/>
        </w:rPr>
        <w:t xml:space="preserve">۸: </w:t>
      </w:r>
      <w:r w:rsidRPr="00D2506F">
        <w:rPr>
          <w:rFonts w:ascii="Times New Roman" w:eastAsia="Times New Roman" w:hAnsi="Times New Roman" w:cs="B Nazanin"/>
          <w:b/>
          <w:bCs/>
          <w:sz w:val="28"/>
          <w:szCs w:val="28"/>
          <w:rtl/>
        </w:rPr>
        <w:t>مالکیت کانون پتنت ایران</w:t>
      </w:r>
      <w:r w:rsidRPr="00D2506F">
        <w:rPr>
          <w:rFonts w:ascii="Times New Roman" w:eastAsia="Times New Roman" w:hAnsi="Times New Roman" w:cs="B Nazanin"/>
          <w:sz w:val="28"/>
          <w:szCs w:val="28"/>
        </w:rPr>
        <w:br/>
      </w:r>
      <w:r w:rsidRPr="00D2506F">
        <w:rPr>
          <w:rFonts w:ascii="Times New Roman" w:eastAsia="Times New Roman" w:hAnsi="Times New Roman" w:cs="B Nazanin"/>
          <w:sz w:val="28"/>
          <w:szCs w:val="28"/>
          <w:rtl/>
        </w:rPr>
        <w:t>در قبال مبلغ حمایت پرداختی از سوی معاونت علمی و فناوری ریاست‌جمهوری و دانشگاه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 xml:space="preserve">ها، کانون پتنت ایران </w:t>
      </w:r>
      <w:r w:rsidRPr="00D2506F">
        <w:rPr>
          <w:rFonts w:ascii="Times New Roman" w:eastAsia="Times New Roman" w:hAnsi="Times New Roman" w:cs="B Nazanin"/>
          <w:b/>
          <w:bCs/>
          <w:sz w:val="28"/>
          <w:szCs w:val="28"/>
          <w:rtl/>
        </w:rPr>
        <w:t>هیچ‌گونه ادعای مالکیتی نسبت به اختراع‌ها نخواهد داشت</w:t>
      </w:r>
      <w:r w:rsidRPr="00D2506F">
        <w:rPr>
          <w:rFonts w:ascii="Times New Roman" w:eastAsia="Times New Roman" w:hAnsi="Times New Roman" w:cs="B Nazanin"/>
          <w:sz w:val="28"/>
          <w:szCs w:val="28"/>
        </w:rPr>
        <w:t>.</w:t>
      </w:r>
      <w:r w:rsidRPr="00D2506F">
        <w:rPr>
          <w:rFonts w:ascii="Times New Roman" w:eastAsia="Times New Roman" w:hAnsi="Times New Roman" w:cs="B Nazanin"/>
          <w:sz w:val="28"/>
          <w:szCs w:val="28"/>
        </w:rPr>
        <w:br/>
      </w:r>
      <w:r w:rsidRPr="00D2506F">
        <w:rPr>
          <w:rFonts w:ascii="Times New Roman" w:eastAsia="Times New Roman" w:hAnsi="Times New Roman" w:cs="B Nazanin"/>
          <w:b/>
          <w:bCs/>
          <w:sz w:val="28"/>
          <w:szCs w:val="28"/>
          <w:rtl/>
        </w:rPr>
        <w:t xml:space="preserve">تبصره </w:t>
      </w:r>
      <w:r w:rsidRPr="00D2506F">
        <w:rPr>
          <w:rFonts w:ascii="Times New Roman" w:eastAsia="Times New Roman" w:hAnsi="Times New Roman" w:cs="B Nazanin"/>
          <w:b/>
          <w:bCs/>
          <w:sz w:val="28"/>
          <w:szCs w:val="28"/>
          <w:rtl/>
          <w:lang w:bidi="fa-IR"/>
        </w:rPr>
        <w:t>۱۵</w:t>
      </w:r>
      <w:r w:rsidRPr="00D2506F">
        <w:rPr>
          <w:rFonts w:ascii="Times New Roman" w:eastAsia="Times New Roman" w:hAnsi="Times New Roman" w:cs="B Nazanin"/>
          <w:b/>
          <w:bCs/>
          <w:sz w:val="28"/>
          <w:szCs w:val="28"/>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با توافق طرفین، کانون می</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 xml:space="preserve">تواند </w:t>
      </w:r>
      <w:r w:rsidRPr="00D2506F">
        <w:rPr>
          <w:rFonts w:ascii="Times New Roman" w:eastAsia="Times New Roman" w:hAnsi="Times New Roman" w:cs="B Nazanin"/>
          <w:sz w:val="28"/>
          <w:szCs w:val="28"/>
          <w:u w:val="single"/>
          <w:rtl/>
        </w:rPr>
        <w:t>بنا به تشخیص خود</w:t>
      </w:r>
      <w:r w:rsidRPr="00D2506F">
        <w:rPr>
          <w:rFonts w:ascii="Times New Roman" w:eastAsia="Times New Roman" w:hAnsi="Times New Roman" w:cs="B Nazanin"/>
          <w:sz w:val="28"/>
          <w:szCs w:val="28"/>
          <w:rtl/>
        </w:rPr>
        <w:t xml:space="preserve">، با تقبل صددرصد هزینۀ ثبت اختراع، درصدی </w:t>
      </w:r>
      <w:r w:rsidRPr="00D2506F">
        <w:rPr>
          <w:rFonts w:ascii="Times New Roman" w:eastAsia="Times New Roman" w:hAnsi="Times New Roman" w:cs="B Nazanin"/>
          <w:sz w:val="28"/>
          <w:szCs w:val="28"/>
          <w:rtl/>
        </w:rPr>
        <w:lastRenderedPageBreak/>
        <w:t>از مالکیت اختراع را کسب نموده و از محل فروش یا واگذاری لیسانس اختراع یا تجاری‌سازی محصولات یا فرآیندهای مبتنی بر اختراع، بر اساس معیارهای متعارف و متناسب، در درآمد حاصله شریک شود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Pr>
        <w:t> </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rPr>
        <w:t xml:space="preserve">ماده </w:t>
      </w:r>
      <w:r w:rsidRPr="00D2506F">
        <w:rPr>
          <w:rFonts w:ascii="Times New Roman" w:eastAsia="Times New Roman" w:hAnsi="Times New Roman" w:cs="B Nazanin"/>
          <w:b/>
          <w:bCs/>
          <w:sz w:val="28"/>
          <w:szCs w:val="28"/>
          <w:rtl/>
          <w:lang w:bidi="fa-IR"/>
        </w:rPr>
        <w:t xml:space="preserve">۹: </w:t>
      </w:r>
      <w:r w:rsidRPr="00D2506F">
        <w:rPr>
          <w:rFonts w:ascii="Times New Roman" w:eastAsia="Times New Roman" w:hAnsi="Times New Roman" w:cs="B Nazanin"/>
          <w:b/>
          <w:bCs/>
          <w:sz w:val="28"/>
          <w:szCs w:val="28"/>
          <w:rtl/>
        </w:rPr>
        <w:t>مقررات در خصوص مؤسسات بزرگ</w:t>
      </w:r>
      <w:r w:rsidRPr="00D2506F">
        <w:rPr>
          <w:rFonts w:ascii="Times New Roman" w:eastAsia="Times New Roman" w:hAnsi="Times New Roman" w:cs="B Nazanin"/>
          <w:sz w:val="28"/>
          <w:szCs w:val="28"/>
        </w:rPr>
        <w:br/>
      </w:r>
      <w:r w:rsidRPr="00D2506F">
        <w:rPr>
          <w:rFonts w:ascii="Times New Roman" w:eastAsia="Times New Roman" w:hAnsi="Times New Roman" w:cs="B Nazanin"/>
          <w:sz w:val="28"/>
          <w:szCs w:val="28"/>
          <w:rtl/>
        </w:rPr>
        <w:t>در صورتی‌</w:t>
      </w:r>
      <w:r w:rsidRPr="00D2506F">
        <w:rPr>
          <w:rFonts w:ascii="Times New Roman" w:eastAsia="Times New Roman" w:hAnsi="Times New Roman" w:cs="B Nazanin"/>
          <w:sz w:val="28"/>
          <w:szCs w:val="28"/>
          <w:rtl/>
        </w:rPr>
        <w:softHyphen/>
        <w:t>که بر اساس قوانین اداره ثبت اختراع آمریکا، مؤسسه درخواست‌دهنده و صاحب‌امتیاز اختراع، از نوع</w:t>
      </w:r>
      <w:r w:rsidRPr="00D2506F">
        <w:rPr>
          <w:rFonts w:ascii="Times New Roman" w:eastAsia="Times New Roman" w:hAnsi="Times New Roman" w:cs="B Nazanin"/>
          <w:sz w:val="28"/>
          <w:szCs w:val="28"/>
        </w:rPr>
        <w:t xml:space="preserve"> Large entity </w:t>
      </w:r>
      <w:r w:rsidRPr="00D2506F">
        <w:rPr>
          <w:rFonts w:ascii="Times New Roman" w:eastAsia="Times New Roman" w:hAnsi="Times New Roman" w:cs="B Nazanin"/>
          <w:sz w:val="28"/>
          <w:szCs w:val="28"/>
          <w:rtl/>
        </w:rPr>
        <w:t>محسوب شود، هزینه‌های اضافی بر عهده مخترع/مخترعان است</w:t>
      </w:r>
      <w:r w:rsidRPr="00D2506F">
        <w:rPr>
          <w:rFonts w:ascii="Times New Roman" w:eastAsia="Times New Roman" w:hAnsi="Times New Roman" w:cs="B Nazanin"/>
          <w:sz w:val="28"/>
          <w:szCs w:val="28"/>
        </w:rPr>
        <w:t>.</w:t>
      </w:r>
      <w:r w:rsidRPr="00D2506F">
        <w:rPr>
          <w:rFonts w:ascii="Times New Roman" w:eastAsia="Times New Roman" w:hAnsi="Times New Roman" w:cs="B Nazanin"/>
          <w:sz w:val="28"/>
          <w:szCs w:val="28"/>
        </w:rPr>
        <w:br/>
      </w:r>
      <w:r w:rsidRPr="00D2506F">
        <w:rPr>
          <w:rFonts w:ascii="Times New Roman" w:eastAsia="Times New Roman" w:hAnsi="Times New Roman" w:cs="B Nazanin"/>
          <w:b/>
          <w:bCs/>
          <w:sz w:val="28"/>
          <w:szCs w:val="28"/>
          <w:rtl/>
        </w:rPr>
        <w:t xml:space="preserve">تبصره </w:t>
      </w:r>
      <w:r w:rsidRPr="00D2506F">
        <w:rPr>
          <w:rFonts w:ascii="Times New Roman" w:eastAsia="Times New Roman" w:hAnsi="Times New Roman" w:cs="B Nazanin"/>
          <w:b/>
          <w:bCs/>
          <w:sz w:val="28"/>
          <w:szCs w:val="28"/>
          <w:rtl/>
          <w:lang w:bidi="fa-IR"/>
        </w:rPr>
        <w:t>۱۶</w:t>
      </w:r>
      <w:r w:rsidRPr="00D2506F">
        <w:rPr>
          <w:rFonts w:ascii="Times New Roman" w:eastAsia="Times New Roman" w:hAnsi="Times New Roman" w:cs="B Nazanin"/>
          <w:b/>
          <w:bCs/>
          <w:sz w:val="28"/>
          <w:szCs w:val="28"/>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در صورتی</w:t>
      </w:r>
      <w:r w:rsidRPr="00D2506F">
        <w:rPr>
          <w:rFonts w:ascii="Times New Roman" w:eastAsia="Times New Roman" w:hAnsi="Times New Roman" w:cs="B Nazanin"/>
          <w:sz w:val="28"/>
          <w:szCs w:val="28"/>
          <w:rtl/>
        </w:rPr>
        <w:softHyphen/>
      </w:r>
      <w:r w:rsidRPr="00D2506F">
        <w:rPr>
          <w:rFonts w:ascii="Times New Roman" w:eastAsia="Times New Roman" w:hAnsi="Times New Roman" w:cs="B Nazanin"/>
          <w:b/>
          <w:bCs/>
          <w:sz w:val="28"/>
          <w:szCs w:val="28"/>
        </w:rPr>
        <w:t>‌</w:t>
      </w:r>
      <w:r w:rsidRPr="00D2506F">
        <w:rPr>
          <w:rFonts w:ascii="Times New Roman" w:eastAsia="Times New Roman" w:hAnsi="Times New Roman" w:cs="B Nazanin"/>
          <w:sz w:val="28"/>
          <w:szCs w:val="28"/>
          <w:rtl/>
        </w:rPr>
        <w:t>که پس از امضای قرارداد با کانون پتنت ایران و قبل از ثبت اظهارنامه</w:t>
      </w:r>
      <w:r w:rsidRPr="00D2506F">
        <w:rPr>
          <w:rFonts w:ascii="Times New Roman" w:eastAsia="Times New Roman" w:hAnsi="Times New Roman" w:cs="B Nazanin"/>
          <w:sz w:val="28"/>
          <w:szCs w:val="28"/>
        </w:rPr>
        <w:t xml:space="preserve"> (Filling Date) </w:t>
      </w:r>
      <w:r w:rsidRPr="00D2506F">
        <w:rPr>
          <w:rFonts w:ascii="Times New Roman" w:eastAsia="Times New Roman" w:hAnsi="Times New Roman" w:cs="B Nazanin"/>
          <w:sz w:val="28"/>
          <w:szCs w:val="28"/>
          <w:rtl/>
        </w:rPr>
        <w:t>یا پس از آن، به موجب قوانین و مقررات الزام‌آور ایالات متحده آمریکا، هزینه‌های ثبت و فرآیندهای مربوطه بیش از پنج درصد افزایش یابد، تأمین و پرداخت مابه</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التفاوت بیش از پنج درصد بر عهده مخترع/مخترعان و یا صاحب‌امتیاز اختراع خواهد بود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Pr>
        <w:t> </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rPr>
        <w:t xml:space="preserve">ماده </w:t>
      </w:r>
      <w:r w:rsidRPr="00D2506F">
        <w:rPr>
          <w:rFonts w:ascii="Times New Roman" w:eastAsia="Times New Roman" w:hAnsi="Times New Roman" w:cs="B Nazanin"/>
          <w:b/>
          <w:bCs/>
          <w:sz w:val="28"/>
          <w:szCs w:val="28"/>
          <w:rtl/>
          <w:lang w:bidi="fa-IR"/>
        </w:rPr>
        <w:t xml:space="preserve">۱۰: </w:t>
      </w:r>
      <w:r w:rsidRPr="00D2506F">
        <w:rPr>
          <w:rFonts w:ascii="Times New Roman" w:eastAsia="Times New Roman" w:hAnsi="Times New Roman" w:cs="B Nazanin"/>
          <w:b/>
          <w:bCs/>
          <w:sz w:val="28"/>
          <w:szCs w:val="28"/>
          <w:rtl/>
        </w:rPr>
        <w:t>تعهد کانون</w:t>
      </w:r>
      <w:r w:rsidRPr="00D2506F">
        <w:rPr>
          <w:rFonts w:ascii="Times New Roman" w:eastAsia="Times New Roman" w:hAnsi="Times New Roman" w:cs="B Nazanin"/>
          <w:sz w:val="28"/>
          <w:szCs w:val="28"/>
        </w:rPr>
        <w:br/>
      </w:r>
      <w:r w:rsidRPr="00D2506F">
        <w:rPr>
          <w:rFonts w:ascii="Times New Roman" w:eastAsia="Times New Roman" w:hAnsi="Times New Roman" w:cs="B Nazanin"/>
          <w:sz w:val="28"/>
          <w:szCs w:val="28"/>
          <w:rtl/>
        </w:rPr>
        <w:t xml:space="preserve">بعد از آنکه کانون پتنت ایران در اعلام نتیجه بررسی (ماده </w:t>
      </w:r>
      <w:r w:rsidRPr="00D2506F">
        <w:rPr>
          <w:rFonts w:ascii="Times New Roman" w:eastAsia="Times New Roman" w:hAnsi="Times New Roman" w:cs="B Nazanin"/>
          <w:sz w:val="28"/>
          <w:szCs w:val="28"/>
          <w:rtl/>
          <w:lang w:bidi="fa-IR"/>
        </w:rPr>
        <w:t xml:space="preserve">۳) </w:t>
      </w:r>
      <w:r w:rsidRPr="00D2506F">
        <w:rPr>
          <w:rFonts w:ascii="Times New Roman" w:eastAsia="Times New Roman" w:hAnsi="Times New Roman" w:cs="B Nazanin"/>
          <w:sz w:val="28"/>
          <w:szCs w:val="28"/>
          <w:rtl/>
        </w:rPr>
        <w:t>حمایت از تقاضانامه را تأیید نمود، تنها پس از پرداخت سهم تعیین شده و امضای قرارداد بین مخترع/مخترعان و کانون، این کانون متعهد به ادامه روند ثبت اختراع در اداره ثبت اختراع آمریکا خواهد بود؛ در غیر این صورت با گذشت زمان تعیین شده برای پرداخت سهم مشخص‌شده برای مخترع/مخترعان، کانون هیچ‌گونه تعهدی نسبت به ادامه مراحل ثبت نخواهد داشت</w:t>
      </w:r>
      <w:r w:rsidRPr="00D2506F">
        <w:rPr>
          <w:rFonts w:ascii="Times New Roman" w:eastAsia="Times New Roman" w:hAnsi="Times New Roman" w:cs="B Nazanin"/>
          <w:sz w:val="28"/>
          <w:szCs w:val="28"/>
        </w:rPr>
        <w:t>.</w:t>
      </w:r>
      <w:r w:rsidRPr="00D2506F">
        <w:rPr>
          <w:rFonts w:ascii="Times New Roman" w:eastAsia="Times New Roman" w:hAnsi="Times New Roman" w:cs="B Nazanin"/>
          <w:sz w:val="28"/>
          <w:szCs w:val="28"/>
        </w:rPr>
        <w:br/>
      </w:r>
      <w:r w:rsidRPr="00D2506F">
        <w:rPr>
          <w:rFonts w:ascii="Times New Roman" w:eastAsia="Times New Roman" w:hAnsi="Times New Roman" w:cs="B Nazanin"/>
          <w:b/>
          <w:bCs/>
          <w:sz w:val="28"/>
          <w:szCs w:val="28"/>
          <w:rtl/>
        </w:rPr>
        <w:t xml:space="preserve">تبصره </w:t>
      </w:r>
      <w:r w:rsidRPr="00D2506F">
        <w:rPr>
          <w:rFonts w:ascii="Times New Roman" w:eastAsia="Times New Roman" w:hAnsi="Times New Roman" w:cs="B Nazanin"/>
          <w:b/>
          <w:bCs/>
          <w:sz w:val="28"/>
          <w:szCs w:val="28"/>
          <w:rtl/>
          <w:lang w:bidi="fa-IR"/>
        </w:rPr>
        <w:t>۱۷</w:t>
      </w:r>
      <w:r w:rsidRPr="00D2506F">
        <w:rPr>
          <w:rFonts w:ascii="Times New Roman" w:eastAsia="Times New Roman" w:hAnsi="Times New Roman" w:cs="B Nazanin"/>
          <w:b/>
          <w:bCs/>
          <w:sz w:val="28"/>
          <w:szCs w:val="28"/>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تعهد کانون صرفاً تا زمان نهایی شدن و یا رد شدن پرونده در اداره ثبت اختراع آمریکا بوده و کانون هیچگونه تعهدی در قبال هزینه تمدید پتنت ندارد</w:t>
      </w:r>
      <w:r w:rsidRPr="00D2506F">
        <w:rPr>
          <w:rFonts w:ascii="Times New Roman" w:eastAsia="Times New Roman" w:hAnsi="Times New Roman" w:cs="B Nazanin"/>
          <w:sz w:val="28"/>
          <w:szCs w:val="28"/>
        </w:rPr>
        <w:t>.</w:t>
      </w:r>
      <w:r w:rsidRPr="00D2506F">
        <w:rPr>
          <w:rFonts w:ascii="Times New Roman" w:eastAsia="Times New Roman" w:hAnsi="Times New Roman" w:cs="B Nazanin"/>
          <w:sz w:val="28"/>
          <w:szCs w:val="28"/>
        </w:rPr>
        <w:br/>
      </w:r>
      <w:r w:rsidRPr="00D2506F">
        <w:rPr>
          <w:rFonts w:ascii="Times New Roman" w:eastAsia="Times New Roman" w:hAnsi="Times New Roman" w:cs="B Nazanin"/>
          <w:b/>
          <w:bCs/>
          <w:sz w:val="28"/>
          <w:szCs w:val="28"/>
          <w:rtl/>
        </w:rPr>
        <w:t xml:space="preserve">تبصره </w:t>
      </w:r>
      <w:r w:rsidRPr="00D2506F">
        <w:rPr>
          <w:rFonts w:ascii="Times New Roman" w:eastAsia="Times New Roman" w:hAnsi="Times New Roman" w:cs="B Nazanin"/>
          <w:b/>
          <w:bCs/>
          <w:sz w:val="28"/>
          <w:szCs w:val="28"/>
          <w:rtl/>
          <w:lang w:bidi="fa-IR"/>
        </w:rPr>
        <w:t>۱۸</w:t>
      </w:r>
      <w:r w:rsidRPr="00D2506F">
        <w:rPr>
          <w:rFonts w:ascii="Times New Roman" w:eastAsia="Times New Roman" w:hAnsi="Times New Roman" w:cs="B Nazanin"/>
          <w:b/>
          <w:bCs/>
          <w:sz w:val="28"/>
          <w:szCs w:val="28"/>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کانون پتنت ایران هیچ‌گونه تعهدی نسبت به تأیید نهایی اختراع توسط اداره ثبت اختراع آمریکا نخواهد داشت</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Pr>
        <w:t> </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rPr>
        <w:t xml:space="preserve">ماده </w:t>
      </w:r>
      <w:r w:rsidRPr="00D2506F">
        <w:rPr>
          <w:rFonts w:ascii="Times New Roman" w:eastAsia="Times New Roman" w:hAnsi="Times New Roman" w:cs="B Nazanin"/>
          <w:b/>
          <w:bCs/>
          <w:sz w:val="28"/>
          <w:szCs w:val="28"/>
          <w:rtl/>
          <w:lang w:bidi="fa-IR"/>
        </w:rPr>
        <w:t xml:space="preserve">۱۱: </w:t>
      </w:r>
      <w:r w:rsidRPr="00D2506F">
        <w:rPr>
          <w:rFonts w:ascii="Times New Roman" w:eastAsia="Times New Roman" w:hAnsi="Times New Roman" w:cs="B Nazanin"/>
          <w:b/>
          <w:bCs/>
          <w:sz w:val="28"/>
          <w:szCs w:val="28"/>
          <w:rtl/>
        </w:rPr>
        <w:t xml:space="preserve">حمایت کانون پتنت ایران </w:t>
      </w:r>
      <w:r w:rsidRPr="00D2506F">
        <w:rPr>
          <w:rFonts w:ascii="Times New Roman" w:eastAsia="Times New Roman" w:hAnsi="Times New Roman" w:cs="B Nazanin"/>
          <w:sz w:val="28"/>
          <w:szCs w:val="28"/>
        </w:rPr>
        <w:br/>
      </w:r>
      <w:r w:rsidRPr="00D2506F">
        <w:rPr>
          <w:rFonts w:ascii="Times New Roman" w:eastAsia="Times New Roman" w:hAnsi="Times New Roman" w:cs="B Nazanin"/>
          <w:sz w:val="28"/>
          <w:szCs w:val="28"/>
          <w:rtl/>
        </w:rPr>
        <w:t>درصد حمایت کانون پتنت با توجه به نوع شرکت (دانش</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بنیان، شرکت</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 xml:space="preserve">های بزرگ، </w:t>
      </w:r>
      <w:r w:rsidRPr="00D2506F">
        <w:rPr>
          <w:rFonts w:ascii="Times New Roman" w:eastAsia="Times New Roman" w:hAnsi="Times New Roman" w:cs="B Nazanin"/>
          <w:sz w:val="28"/>
          <w:szCs w:val="28"/>
        </w:rPr>
        <w:t xml:space="preserve">SME </w:t>
      </w:r>
      <w:r w:rsidRPr="00D2506F">
        <w:rPr>
          <w:rFonts w:ascii="Times New Roman" w:eastAsia="Times New Roman" w:hAnsi="Times New Roman" w:cs="B Nazanin"/>
          <w:sz w:val="28"/>
          <w:szCs w:val="28"/>
          <w:rtl/>
        </w:rPr>
        <w:t xml:space="preserve">و </w:t>
      </w:r>
      <w:r w:rsidRPr="00D2506F">
        <w:rPr>
          <w:rFonts w:ascii="Times New Roman" w:eastAsia="Times New Roman" w:hAnsi="Times New Roman" w:cs="B Nazanin"/>
          <w:sz w:val="28"/>
          <w:szCs w:val="28"/>
        </w:rPr>
        <w:t>...)</w:t>
      </w:r>
      <w:r w:rsidRPr="00D2506F">
        <w:rPr>
          <w:rFonts w:ascii="Times New Roman" w:eastAsia="Times New Roman" w:hAnsi="Times New Roman" w:cs="B Nazanin"/>
          <w:sz w:val="28"/>
          <w:szCs w:val="28"/>
          <w:rtl/>
        </w:rPr>
        <w:t>، محتوای ارسال شده و شانس تجاری‌سازی، می</w:t>
      </w:r>
      <w:r w:rsidRPr="00D2506F">
        <w:rPr>
          <w:rFonts w:ascii="Times New Roman" w:eastAsia="Times New Roman" w:hAnsi="Times New Roman" w:cs="B Nazanin"/>
          <w:sz w:val="28"/>
          <w:szCs w:val="28"/>
          <w:cs/>
        </w:rPr>
        <w:t>‎</w:t>
      </w:r>
      <w:r w:rsidRPr="00D2506F">
        <w:rPr>
          <w:rFonts w:ascii="Times New Roman" w:eastAsia="Times New Roman" w:hAnsi="Times New Roman" w:cs="B Nazanin"/>
          <w:sz w:val="28"/>
          <w:szCs w:val="28"/>
          <w:rtl/>
        </w:rPr>
        <w:t xml:space="preserve">تواند بین </w:t>
      </w:r>
      <w:r w:rsidRPr="00D2506F">
        <w:rPr>
          <w:rFonts w:ascii="Times New Roman" w:eastAsia="Times New Roman" w:hAnsi="Times New Roman" w:cs="B Nazanin"/>
          <w:sz w:val="28"/>
          <w:szCs w:val="28"/>
          <w:rtl/>
          <w:lang w:bidi="fa-IR"/>
        </w:rPr>
        <w:t>۱۰</w:t>
      </w:r>
      <w:r w:rsidRPr="00D2506F">
        <w:rPr>
          <w:rFonts w:ascii="Times New Roman" w:eastAsia="Times New Roman" w:hAnsi="Times New Roman" w:cs="B Nazanin"/>
          <w:sz w:val="28"/>
          <w:szCs w:val="28"/>
          <w:rtl/>
        </w:rPr>
        <w:t xml:space="preserve"> تا </w:t>
      </w:r>
      <w:r w:rsidRPr="00D2506F">
        <w:rPr>
          <w:rFonts w:ascii="Times New Roman" w:eastAsia="Times New Roman" w:hAnsi="Times New Roman" w:cs="B Nazanin"/>
          <w:sz w:val="28"/>
          <w:szCs w:val="28"/>
          <w:rtl/>
          <w:lang w:bidi="fa-IR"/>
        </w:rPr>
        <w:t>۹۰</w:t>
      </w:r>
      <w:r w:rsidRPr="00D2506F">
        <w:rPr>
          <w:rFonts w:ascii="Times New Roman" w:eastAsia="Times New Roman" w:hAnsi="Times New Roman" w:cs="B Nazanin"/>
          <w:sz w:val="28"/>
          <w:szCs w:val="28"/>
          <w:rtl/>
        </w:rPr>
        <w:t xml:space="preserve"> درصد متغیر باشد</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Pr>
        <w:br/>
      </w:r>
      <w:r w:rsidRPr="00D2506F">
        <w:rPr>
          <w:rFonts w:ascii="Times New Roman" w:eastAsia="Times New Roman" w:hAnsi="Times New Roman" w:cs="B Nazanin"/>
          <w:b/>
          <w:bCs/>
          <w:sz w:val="28"/>
          <w:szCs w:val="28"/>
          <w:rtl/>
        </w:rPr>
        <w:t xml:space="preserve">تبصره </w:t>
      </w:r>
      <w:r w:rsidRPr="00D2506F">
        <w:rPr>
          <w:rFonts w:ascii="Times New Roman" w:eastAsia="Times New Roman" w:hAnsi="Times New Roman" w:cs="B Nazanin"/>
          <w:b/>
          <w:bCs/>
          <w:sz w:val="28"/>
          <w:szCs w:val="28"/>
          <w:rtl/>
          <w:lang w:bidi="fa-IR"/>
        </w:rPr>
        <w:t>۱۹</w:t>
      </w:r>
      <w:r w:rsidRPr="00D2506F">
        <w:rPr>
          <w:rFonts w:ascii="Times New Roman" w:eastAsia="Times New Roman" w:hAnsi="Times New Roman" w:cs="B Nazanin"/>
          <w:b/>
          <w:bCs/>
          <w:sz w:val="28"/>
          <w:szCs w:val="28"/>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درصدهای حمایتی بنا بر ابلاغ شورای مالکیت فکری معاونت علمی و فناوری ریاست‌جمهوری، برای هر پرونده مجزا بوده و پس از بررسی پرونده اعلام خواهد شد</w:t>
      </w:r>
      <w:r w:rsidRPr="00D2506F">
        <w:rPr>
          <w:rFonts w:ascii="Times New Roman" w:eastAsia="Times New Roman" w:hAnsi="Times New Roman" w:cs="B Nazanin"/>
          <w:sz w:val="28"/>
          <w:szCs w:val="28"/>
        </w:rPr>
        <w:t>.</w:t>
      </w:r>
      <w:r w:rsidRPr="00D2506F">
        <w:rPr>
          <w:rFonts w:ascii="Times New Roman" w:eastAsia="Times New Roman" w:hAnsi="Times New Roman" w:cs="B Nazanin"/>
          <w:sz w:val="28"/>
          <w:szCs w:val="28"/>
        </w:rPr>
        <w:br/>
      </w:r>
      <w:r w:rsidRPr="00D2506F">
        <w:rPr>
          <w:rFonts w:ascii="Times New Roman" w:eastAsia="Times New Roman" w:hAnsi="Times New Roman" w:cs="B Nazanin"/>
          <w:b/>
          <w:bCs/>
          <w:sz w:val="28"/>
          <w:szCs w:val="28"/>
          <w:rtl/>
        </w:rPr>
        <w:lastRenderedPageBreak/>
        <w:t xml:space="preserve">تبصره </w:t>
      </w:r>
      <w:r w:rsidRPr="00D2506F">
        <w:rPr>
          <w:rFonts w:ascii="Times New Roman" w:eastAsia="Times New Roman" w:hAnsi="Times New Roman" w:cs="B Nazanin"/>
          <w:b/>
          <w:bCs/>
          <w:sz w:val="28"/>
          <w:szCs w:val="28"/>
          <w:rtl/>
          <w:lang w:bidi="fa-IR"/>
        </w:rPr>
        <w:t>۲۰</w:t>
      </w:r>
      <w:r w:rsidRPr="00D2506F">
        <w:rPr>
          <w:rFonts w:ascii="Times New Roman" w:eastAsia="Times New Roman" w:hAnsi="Times New Roman" w:cs="B Nazanin"/>
          <w:b/>
          <w:bCs/>
          <w:sz w:val="28"/>
          <w:szCs w:val="28"/>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 xml:space="preserve">شرکت‌های دانش‌بنیان به‌منظور ثبت در اداره دوم، می‌توانند از حمایت </w:t>
      </w:r>
      <w:r w:rsidRPr="00D2506F">
        <w:rPr>
          <w:rFonts w:ascii="Times New Roman" w:eastAsia="Times New Roman" w:hAnsi="Times New Roman" w:cs="B Nazanin"/>
          <w:sz w:val="28"/>
          <w:szCs w:val="28"/>
          <w:rtl/>
          <w:lang w:bidi="fa-IR"/>
        </w:rPr>
        <w:t>۵۰</w:t>
      </w:r>
      <w:r w:rsidRPr="00D2506F">
        <w:rPr>
          <w:rFonts w:ascii="Times New Roman" w:eastAsia="Times New Roman" w:hAnsi="Times New Roman" w:cs="B Nazanin"/>
          <w:sz w:val="28"/>
          <w:szCs w:val="28"/>
          <w:rtl/>
        </w:rPr>
        <w:t xml:space="preserve"> درصدی در هزینه ثبت</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u w:val="single"/>
          <w:rtl/>
        </w:rPr>
        <w:t xml:space="preserve">تا سقف </w:t>
      </w:r>
      <w:r w:rsidRPr="00D2506F">
        <w:rPr>
          <w:rFonts w:ascii="Times New Roman" w:eastAsia="Times New Roman" w:hAnsi="Times New Roman" w:cs="B Nazanin"/>
          <w:sz w:val="28"/>
          <w:szCs w:val="28"/>
          <w:u w:val="single"/>
          <w:rtl/>
          <w:lang w:bidi="fa-IR"/>
        </w:rPr>
        <w:t>۲۰</w:t>
      </w:r>
      <w:r w:rsidRPr="00D2506F">
        <w:rPr>
          <w:rFonts w:ascii="Times New Roman" w:eastAsia="Times New Roman" w:hAnsi="Times New Roman" w:cs="B Nazanin"/>
          <w:sz w:val="28"/>
          <w:szCs w:val="28"/>
          <w:u w:val="single"/>
          <w:rtl/>
        </w:rPr>
        <w:t xml:space="preserve"> میلیون تومان</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استفاده نمایند.( کشور دوم، شامل کشورهای عضو معاده</w:t>
      </w:r>
      <w:r w:rsidRPr="00D2506F">
        <w:rPr>
          <w:rFonts w:ascii="Times New Roman" w:eastAsia="Times New Roman" w:hAnsi="Times New Roman" w:cs="B Nazanin"/>
          <w:sz w:val="28"/>
          <w:szCs w:val="28"/>
        </w:rPr>
        <w:t xml:space="preserve"> PCT </w:t>
      </w:r>
      <w:r w:rsidRPr="00D2506F">
        <w:rPr>
          <w:rFonts w:ascii="Times New Roman" w:eastAsia="Times New Roman" w:hAnsi="Times New Roman" w:cs="B Nazanin"/>
          <w:sz w:val="28"/>
          <w:szCs w:val="28"/>
          <w:rtl/>
        </w:rPr>
        <w:t>و چین می‌</w:t>
      </w:r>
      <w:r w:rsidRPr="00D2506F">
        <w:rPr>
          <w:rFonts w:ascii="Times New Roman" w:eastAsia="Times New Roman" w:hAnsi="Times New Roman" w:cs="B Nazanin"/>
          <w:sz w:val="28"/>
          <w:szCs w:val="28"/>
          <w:rtl/>
        </w:rPr>
        <w:softHyphen/>
        <w:t>باشند</w:t>
      </w:r>
      <w:r w:rsidRPr="00D2506F">
        <w:rPr>
          <w:rFonts w:ascii="Times New Roman" w:eastAsia="Times New Roman" w:hAnsi="Times New Roman" w:cs="B Nazanin"/>
          <w:sz w:val="28"/>
          <w:szCs w:val="28"/>
        </w:rPr>
        <w:t>.</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sz w:val="28"/>
          <w:szCs w:val="28"/>
        </w:rPr>
        <w:t> </w:t>
      </w:r>
    </w:p>
    <w:p w:rsidR="00BD0672" w:rsidRPr="00D2506F" w:rsidRDefault="00BD0672" w:rsidP="00BD0672">
      <w:pPr>
        <w:bidi/>
        <w:spacing w:before="100" w:beforeAutospacing="1" w:after="100" w:afterAutospacing="1" w:line="240" w:lineRule="auto"/>
        <w:rPr>
          <w:rFonts w:ascii="Times New Roman" w:eastAsia="Times New Roman" w:hAnsi="Times New Roman" w:cs="B Nazanin"/>
          <w:sz w:val="28"/>
          <w:szCs w:val="28"/>
        </w:rPr>
      </w:pPr>
      <w:r w:rsidRPr="00D2506F">
        <w:rPr>
          <w:rFonts w:ascii="Times New Roman" w:eastAsia="Times New Roman" w:hAnsi="Times New Roman" w:cs="B Nazanin"/>
          <w:b/>
          <w:bCs/>
          <w:sz w:val="28"/>
          <w:szCs w:val="28"/>
          <w:rtl/>
        </w:rPr>
        <w:t xml:space="preserve">ماده </w:t>
      </w:r>
      <w:r w:rsidRPr="00D2506F">
        <w:rPr>
          <w:rFonts w:ascii="Times New Roman" w:eastAsia="Times New Roman" w:hAnsi="Times New Roman" w:cs="B Nazanin"/>
          <w:b/>
          <w:bCs/>
          <w:sz w:val="28"/>
          <w:szCs w:val="28"/>
          <w:rtl/>
          <w:lang w:bidi="fa-IR"/>
        </w:rPr>
        <w:t>۱۲</w:t>
      </w:r>
      <w:r w:rsidRPr="00D2506F">
        <w:rPr>
          <w:rFonts w:ascii="Times New Roman" w:eastAsia="Times New Roman" w:hAnsi="Times New Roman" w:cs="B Nazanin"/>
          <w:b/>
          <w:bCs/>
          <w:sz w:val="28"/>
          <w:szCs w:val="28"/>
        </w:rPr>
        <w:t>:</w:t>
      </w:r>
      <w:r w:rsidRPr="00D2506F">
        <w:rPr>
          <w:rFonts w:ascii="Times New Roman" w:eastAsia="Times New Roman" w:hAnsi="Times New Roman" w:cs="B Nazanin"/>
          <w:sz w:val="28"/>
          <w:szCs w:val="28"/>
        </w:rPr>
        <w:t xml:space="preserve"> </w:t>
      </w:r>
      <w:r w:rsidRPr="00D2506F">
        <w:rPr>
          <w:rFonts w:ascii="Times New Roman" w:eastAsia="Times New Roman" w:hAnsi="Times New Roman" w:cs="B Nazanin"/>
          <w:sz w:val="28"/>
          <w:szCs w:val="28"/>
          <w:rtl/>
        </w:rPr>
        <w:t xml:space="preserve">این آیین‌نامه در </w:t>
      </w:r>
      <w:r w:rsidRPr="00D2506F">
        <w:rPr>
          <w:rFonts w:ascii="Times New Roman" w:eastAsia="Times New Roman" w:hAnsi="Times New Roman" w:cs="B Nazanin"/>
          <w:sz w:val="28"/>
          <w:szCs w:val="28"/>
          <w:rtl/>
          <w:lang w:bidi="fa-IR"/>
        </w:rPr>
        <w:t>۱</w:t>
      </w:r>
      <w:r w:rsidRPr="00D2506F">
        <w:rPr>
          <w:rFonts w:ascii="Times New Roman" w:eastAsia="Times New Roman" w:hAnsi="Times New Roman" w:cs="B Nazanin"/>
          <w:sz w:val="28"/>
          <w:szCs w:val="28"/>
          <w:rtl/>
        </w:rPr>
        <w:t xml:space="preserve"> مقدمه، </w:t>
      </w:r>
      <w:r w:rsidRPr="00D2506F">
        <w:rPr>
          <w:rFonts w:ascii="Times New Roman" w:eastAsia="Times New Roman" w:hAnsi="Times New Roman" w:cs="B Nazanin"/>
          <w:sz w:val="28"/>
          <w:szCs w:val="28"/>
          <w:rtl/>
          <w:lang w:bidi="fa-IR"/>
        </w:rPr>
        <w:t>۱۲</w:t>
      </w:r>
      <w:r w:rsidRPr="00D2506F">
        <w:rPr>
          <w:rFonts w:ascii="Times New Roman" w:eastAsia="Times New Roman" w:hAnsi="Times New Roman" w:cs="B Nazanin"/>
          <w:sz w:val="28"/>
          <w:szCs w:val="28"/>
          <w:rtl/>
        </w:rPr>
        <w:t xml:space="preserve"> ماده و </w:t>
      </w:r>
      <w:r w:rsidRPr="00D2506F">
        <w:rPr>
          <w:rFonts w:ascii="Times New Roman" w:eastAsia="Times New Roman" w:hAnsi="Times New Roman" w:cs="B Nazanin"/>
          <w:sz w:val="28"/>
          <w:szCs w:val="28"/>
          <w:rtl/>
          <w:lang w:bidi="fa-IR"/>
        </w:rPr>
        <w:t>۲۰</w:t>
      </w:r>
      <w:r w:rsidRPr="00D2506F">
        <w:rPr>
          <w:rFonts w:ascii="Times New Roman" w:eastAsia="Times New Roman" w:hAnsi="Times New Roman" w:cs="B Nazanin"/>
          <w:sz w:val="28"/>
          <w:szCs w:val="28"/>
          <w:rtl/>
        </w:rPr>
        <w:t xml:space="preserve"> تبصره، در تاریخ </w:t>
      </w:r>
      <w:r w:rsidRPr="00D2506F">
        <w:rPr>
          <w:rFonts w:ascii="Times New Roman" w:eastAsia="Times New Roman" w:hAnsi="Times New Roman" w:cs="B Nazanin"/>
          <w:sz w:val="28"/>
          <w:szCs w:val="28"/>
          <w:rtl/>
          <w:lang w:bidi="fa-IR"/>
        </w:rPr>
        <w:t>۰۱/۰۲/ ۹۸</w:t>
      </w:r>
      <w:r w:rsidRPr="00D2506F">
        <w:rPr>
          <w:rFonts w:ascii="Times New Roman" w:eastAsia="Times New Roman" w:hAnsi="Times New Roman" w:cs="B Nazanin"/>
          <w:sz w:val="28"/>
          <w:szCs w:val="28"/>
          <w:rtl/>
        </w:rPr>
        <w:t xml:space="preserve"> بازنویسی و به تأیید کمیته‌ اجرایی کانون پتنت ایران رسید و از همان تاریخ قابل اجرا است</w:t>
      </w:r>
      <w:r w:rsidRPr="00D2506F">
        <w:rPr>
          <w:rFonts w:ascii="Times New Roman" w:eastAsia="Times New Roman" w:hAnsi="Times New Roman" w:cs="B Nazanin"/>
          <w:sz w:val="28"/>
          <w:szCs w:val="28"/>
        </w:rPr>
        <w:t>.</w:t>
      </w:r>
    </w:p>
    <w:p w:rsidR="00BD0672" w:rsidRPr="00D2506F" w:rsidRDefault="00BD0672" w:rsidP="00BD0672">
      <w:pPr>
        <w:bidi/>
        <w:rPr>
          <w:rFonts w:cs="B Nazanin"/>
          <w:sz w:val="28"/>
          <w:szCs w:val="28"/>
        </w:rPr>
      </w:pPr>
    </w:p>
    <w:sectPr w:rsidR="00BD0672" w:rsidRPr="00D2506F" w:rsidSect="00463156">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BA2F6A"/>
    <w:multiLevelType w:val="multilevel"/>
    <w:tmpl w:val="766C7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6DB758A"/>
    <w:multiLevelType w:val="multilevel"/>
    <w:tmpl w:val="21B463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17012B"/>
    <w:multiLevelType w:val="multilevel"/>
    <w:tmpl w:val="EB861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A2832AD"/>
    <w:multiLevelType w:val="multilevel"/>
    <w:tmpl w:val="BABA0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FD2692F"/>
    <w:multiLevelType w:val="multilevel"/>
    <w:tmpl w:val="E2C66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11790799">
    <w:abstractNumId w:val="4"/>
  </w:num>
  <w:num w:numId="2" w16cid:durableId="1551765666">
    <w:abstractNumId w:val="0"/>
  </w:num>
  <w:num w:numId="3" w16cid:durableId="248079469">
    <w:abstractNumId w:val="1"/>
  </w:num>
  <w:num w:numId="4" w16cid:durableId="1565406864">
    <w:abstractNumId w:val="3"/>
  </w:num>
  <w:num w:numId="5" w16cid:durableId="209238789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5CAE"/>
    <w:rsid w:val="00251520"/>
    <w:rsid w:val="003575CD"/>
    <w:rsid w:val="00463156"/>
    <w:rsid w:val="004918D7"/>
    <w:rsid w:val="00BD0672"/>
    <w:rsid w:val="00D2506F"/>
    <w:rsid w:val="00E85CA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F9AA9F6-94A2-4A37-A455-22F1142B9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67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0672"/>
    <w:rPr>
      <w:b/>
      <w:bCs/>
    </w:rPr>
  </w:style>
  <w:style w:type="character" w:styleId="Hyperlink">
    <w:name w:val="Hyperlink"/>
    <w:basedOn w:val="DefaultParagraphFont"/>
    <w:uiPriority w:val="99"/>
    <w:semiHidden/>
    <w:unhideWhenUsed/>
    <w:rsid w:val="00BD0672"/>
    <w:rPr>
      <w:color w:val="0000FF"/>
      <w:u w:val="single"/>
    </w:rPr>
  </w:style>
  <w:style w:type="paragraph" w:styleId="BalloonText">
    <w:name w:val="Balloon Text"/>
    <w:basedOn w:val="Normal"/>
    <w:link w:val="BalloonTextChar"/>
    <w:uiPriority w:val="99"/>
    <w:semiHidden/>
    <w:unhideWhenUsed/>
    <w:rsid w:val="00BD0672"/>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BD0672"/>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15081455">
      <w:bodyDiv w:val="1"/>
      <w:marLeft w:val="0"/>
      <w:marRight w:val="0"/>
      <w:marTop w:val="0"/>
      <w:marBottom w:val="0"/>
      <w:divBdr>
        <w:top w:val="none" w:sz="0" w:space="0" w:color="auto"/>
        <w:left w:val="none" w:sz="0" w:space="0" w:color="auto"/>
        <w:bottom w:val="none" w:sz="0" w:space="0" w:color="auto"/>
        <w:right w:val="none" w:sz="0" w:space="0" w:color="auto"/>
      </w:divBdr>
      <w:divsChild>
        <w:div w:id="15005819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patentoffice.ir/filereader.php?p1=main_033c6ccfbc1be57666e95b0484de7413.pdf&amp;p2=static_page&amp;p3=56&amp;p4=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patentoffice.ir/"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2949BE-3311-4EF6-A728-65FFD86306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2579</Words>
  <Characters>14706</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خانم ندا ایرانپور</dc:creator>
  <cp:keywords/>
  <dc:description/>
  <cp:lastModifiedBy>Shiva</cp:lastModifiedBy>
  <cp:revision>2</cp:revision>
  <cp:lastPrinted>2019-06-22T08:26:00Z</cp:lastPrinted>
  <dcterms:created xsi:type="dcterms:W3CDTF">2022-12-16T14:56:00Z</dcterms:created>
  <dcterms:modified xsi:type="dcterms:W3CDTF">2022-12-16T14:56:00Z</dcterms:modified>
</cp:coreProperties>
</file>